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E5C94" w14:textId="7AD30141" w:rsidR="00C94F8E" w:rsidRDefault="00C94F8E" w:rsidP="00C94F8E">
      <w:pPr>
        <w:pStyle w:val="Heading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3909A4" wp14:editId="37C1F10C">
            <wp:simplePos x="0" y="0"/>
            <wp:positionH relativeFrom="column">
              <wp:posOffset>5133975</wp:posOffset>
            </wp:positionH>
            <wp:positionV relativeFrom="paragraph">
              <wp:posOffset>0</wp:posOffset>
            </wp:positionV>
            <wp:extent cx="1017905" cy="1017905"/>
            <wp:effectExtent l="0" t="0" r="0" b="0"/>
            <wp:wrapSquare wrapText="bothSides"/>
            <wp:docPr id="1278602217" name="Picture 1" descr="A black circle with a red white and yellow flag and a shield with a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 descr="A black circle with a red white and yellow flag and a shield with a for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4A3" w:rsidRPr="503A2D61">
        <w:t xml:space="preserve">2026 – </w:t>
      </w:r>
      <w:r>
        <w:t>Bricklayers Local 1 of MD, VA, and DC</w:t>
      </w:r>
    </w:p>
    <w:p w14:paraId="58CE4F30" w14:textId="603F6358" w:rsidR="00FB273A" w:rsidRPr="001C29A8" w:rsidRDefault="00C94F8E" w:rsidP="00C94F8E">
      <w:pPr>
        <w:pStyle w:val="Heading1"/>
        <w:rPr>
          <w:rStyle w:val="Heading2Char"/>
          <w:color w:val="023A57" w:themeColor="background2"/>
          <w:sz w:val="40"/>
          <w:szCs w:val="40"/>
        </w:rPr>
      </w:pPr>
      <w:r>
        <w:t xml:space="preserve">Health and Welfare Fund </w:t>
      </w:r>
      <w:r w:rsidR="2732327E">
        <w:t xml:space="preserve">Medicare Advantage with Prescription Drug Plan </w:t>
      </w:r>
      <w:r w:rsidR="00DD418B">
        <w:t>(M</w:t>
      </w:r>
      <w:r w:rsidR="006C0A5A">
        <w:t>A</w:t>
      </w:r>
      <w:r w:rsidR="00DD418B">
        <w:t>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59B37216" w:rsidR="00C27FE3" w:rsidRPr="00FC6DB9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="00C94F8E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23DB4F1D" w14:textId="39262431" w:rsidR="00C27FE3" w:rsidRPr="00FC6DB9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C94F8E"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240</w:t>
                            </w: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C94F8E"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252</w:t>
                            </w: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C94F8E"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4535</w:t>
                            </w: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(TTY 711) or toll free </w:t>
                            </w:r>
                            <w:r w:rsidR="00C94F8E"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1</w:t>
                            </w: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C94F8E"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855</w:t>
                            </w: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C94F8E"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224</w:t>
                            </w: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C94F8E"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4379</w:t>
                            </w:r>
                            <w:r w:rsidRPr="00C94F8E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3C2CF5B7" w14:textId="59B37216" w:rsidR="00C27FE3" w:rsidRPr="00FC6DB9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="00C94F8E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s</w:t>
                      </w:r>
                    </w:p>
                    <w:p w14:paraId="23DB4F1D" w14:textId="39262431" w:rsidR="00C27FE3" w:rsidRPr="00FC6DB9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C94F8E"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240</w:t>
                      </w: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C94F8E"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252</w:t>
                      </w: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C94F8E"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4535</w:t>
                      </w: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(TTY 711) or toll free </w:t>
                      </w:r>
                      <w:r w:rsidR="00C94F8E"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1</w:t>
                      </w: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C94F8E"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855</w:t>
                      </w: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C94F8E"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224</w:t>
                      </w: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C94F8E"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4379</w:t>
                      </w:r>
                      <w:r w:rsidRPr="00C94F8E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1ABA9490" w:rsidR="00E61353" w:rsidRPr="00E61353" w:rsidRDefault="00C94F8E" w:rsidP="273232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45813" wp14:editId="2DFE9583">
                  <wp:extent cx="1469390" cy="341630"/>
                  <wp:effectExtent l="0" t="0" r="0" b="1270"/>
                  <wp:docPr id="9555080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390726B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94F8E">
              <w:rPr>
                <w:sz w:val="24"/>
                <w:szCs w:val="24"/>
              </w:rPr>
              <w:t>0</w:t>
            </w:r>
          </w:p>
        </w:tc>
      </w:tr>
      <w:tr w:rsidR="00E61353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24912EBE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</w:p>
        </w:tc>
        <w:tc>
          <w:tcPr>
            <w:tcW w:w="4680" w:type="dxa"/>
          </w:tcPr>
          <w:p w14:paraId="3E8026CF" w14:textId="219B35C1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94F8E">
              <w:rPr>
                <w:sz w:val="24"/>
                <w:szCs w:val="24"/>
              </w:rPr>
              <w:t>2,000</w:t>
            </w:r>
          </w:p>
        </w:tc>
      </w:tr>
      <w:tr w:rsidR="00E61353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2ED364BF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94F8E">
              <w:rPr>
                <w:sz w:val="24"/>
                <w:szCs w:val="24"/>
              </w:rPr>
              <w:t>25</w:t>
            </w:r>
          </w:p>
        </w:tc>
      </w:tr>
      <w:tr w:rsidR="00E61353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11B07E55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94F8E">
              <w:rPr>
                <w:sz w:val="24"/>
                <w:szCs w:val="24"/>
              </w:rPr>
              <w:t>25</w:t>
            </w:r>
          </w:p>
        </w:tc>
      </w:tr>
      <w:tr w:rsidR="00E61353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300C162C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19% Coinsurance per admission</w:t>
            </w:r>
          </w:p>
        </w:tc>
      </w:tr>
      <w:tr w:rsidR="00E61353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5E1E6729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E61353" w:rsidRPr="00E61353" w14:paraId="4CEAB26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63B1A36D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94F8E">
              <w:rPr>
                <w:sz w:val="24"/>
                <w:szCs w:val="24"/>
              </w:rPr>
              <w:t>0 (Excludes personal home care)</w:t>
            </w:r>
          </w:p>
        </w:tc>
      </w:tr>
      <w:tr w:rsidR="00E61353" w:rsidRPr="00E61353" w14:paraId="44EB4B3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17619A2B" w14:textId="77777777" w:rsid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 Coinsurance (Days 1-20)</w:t>
            </w:r>
          </w:p>
          <w:p w14:paraId="760F52E0" w14:textId="3A3CD58E" w:rsidR="00C94F8E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20% </w:t>
            </w:r>
            <w:r w:rsidR="00100E3D">
              <w:rPr>
                <w:sz w:val="24"/>
                <w:szCs w:val="24"/>
              </w:rPr>
              <w:t>Coinsurance</w:t>
            </w:r>
            <w:r>
              <w:rPr>
                <w:sz w:val="24"/>
                <w:szCs w:val="24"/>
              </w:rPr>
              <w:t xml:space="preserve"> (Days 21-100)</w:t>
            </w:r>
          </w:p>
        </w:tc>
      </w:tr>
      <w:tr w:rsidR="00E61353" w:rsidRPr="00E61353" w14:paraId="1897C32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73F46D23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10%; Waived if admitted within 24 hours</w:t>
            </w:r>
          </w:p>
        </w:tc>
      </w:tr>
      <w:tr w:rsidR="00E61353" w:rsidRPr="00E61353" w14:paraId="1DD5DAF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Urgent Care</w:t>
            </w:r>
          </w:p>
        </w:tc>
        <w:tc>
          <w:tcPr>
            <w:tcW w:w="4680" w:type="dxa"/>
          </w:tcPr>
          <w:p w14:paraId="34A44AC9" w14:textId="42BF5840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E61353" w:rsidRPr="00E61353" w14:paraId="34F6B21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680" w:type="dxa"/>
          </w:tcPr>
          <w:p w14:paraId="29BC3980" w14:textId="65913714" w:rsidR="00E61353" w:rsidRPr="00E61353" w:rsidRDefault="00E61353" w:rsidP="00C94F8E">
            <w:pPr>
              <w:tabs>
                <w:tab w:val="left" w:pos="9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94F8E">
              <w:rPr>
                <w:sz w:val="24"/>
                <w:szCs w:val="24"/>
              </w:rPr>
              <w:t>20% per date of service (limited to Medicare-covered transportation)</w:t>
            </w:r>
          </w:p>
        </w:tc>
      </w:tr>
      <w:tr w:rsidR="00E61353" w:rsidRPr="00E61353" w14:paraId="56E8E7F5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3E94A2BE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E61353" w:rsidRPr="00E61353" w14:paraId="575F58A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63886ACF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E61353" w:rsidRPr="00E61353" w14:paraId="4EB2A3FB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36A505FF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E61353" w:rsidRPr="00E61353" w14:paraId="538F82D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73E3D86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C94F8E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1598178B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25, 20 visits per year</w:t>
            </w:r>
          </w:p>
        </w:tc>
      </w:tr>
      <w:tr w:rsidR="00E61353" w:rsidRPr="00E61353" w14:paraId="21D68EC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55F1C231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25, 20 visits per year</w:t>
            </w:r>
          </w:p>
        </w:tc>
      </w:tr>
      <w:tr w:rsidR="00E61353" w:rsidRPr="00E61353" w14:paraId="23660571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46AFBDCC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25, 6 visits per year</w:t>
            </w:r>
          </w:p>
        </w:tc>
      </w:tr>
      <w:tr w:rsidR="00E61353" w:rsidRPr="00E61353" w14:paraId="218B590D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34905EA3" w14:textId="7A91F494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2563">
              <w:rPr>
                <w:sz w:val="24"/>
                <w:szCs w:val="24"/>
              </w:rPr>
              <w:t xml:space="preserve">$100 Deductible, </w:t>
            </w:r>
            <w:r>
              <w:rPr>
                <w:sz w:val="24"/>
                <w:szCs w:val="24"/>
              </w:rPr>
              <w:t>20%</w:t>
            </w:r>
            <w:r w:rsidRPr="005F2563">
              <w:rPr>
                <w:sz w:val="24"/>
                <w:szCs w:val="24"/>
              </w:rPr>
              <w:t xml:space="preserve"> coinsurance, $25,000 Max Annual Benefit or 60 consecutive days, whichever is reached first. Limited to emergency Medicare-covered services.</w:t>
            </w:r>
          </w:p>
        </w:tc>
      </w:tr>
      <w:tr w:rsidR="006C393B" w:rsidRPr="00E61353" w14:paraId="2AEEA077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34D8553C" w:rsidR="006C393B" w:rsidRPr="00E61353" w:rsidRDefault="00C94F8E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52AFE">
              <w:rPr>
                <w:sz w:val="24"/>
                <w:szCs w:val="24"/>
              </w:rPr>
              <w:t>SilverSneakers®</w:t>
            </w:r>
          </w:p>
        </w:tc>
      </w:tr>
    </w:tbl>
    <w:p w14:paraId="40125695" w14:textId="4E9E73CA" w:rsidR="00723E3B" w:rsidRDefault="00723E3B" w:rsidP="0094488F"/>
    <w:p w14:paraId="133FBA5D" w14:textId="77777777" w:rsidR="00100E3D" w:rsidRDefault="00100E3D" w:rsidP="0094488F"/>
    <w:p w14:paraId="56542864" w14:textId="77777777" w:rsidR="00100E3D" w:rsidRDefault="00100E3D" w:rsidP="0094488F"/>
    <w:p w14:paraId="5A190C10" w14:textId="77777777" w:rsidR="00100E3D" w:rsidRDefault="00100E3D" w:rsidP="0094488F"/>
    <w:p w14:paraId="66A67843" w14:textId="77777777" w:rsidR="00100E3D" w:rsidRDefault="00100E3D" w:rsidP="0094488F"/>
    <w:p w14:paraId="64A1C7AB" w14:textId="77777777" w:rsidR="00100E3D" w:rsidRDefault="00100E3D" w:rsidP="0094488F"/>
    <w:p w14:paraId="1B53D48F" w14:textId="77777777" w:rsidR="00100E3D" w:rsidRDefault="00100E3D" w:rsidP="0094488F"/>
    <w:p w14:paraId="0B7F5B1E" w14:textId="77777777" w:rsidR="00100E3D" w:rsidRDefault="00100E3D" w:rsidP="0094488F"/>
    <w:p w14:paraId="71F93A44" w14:textId="77777777" w:rsidR="00100E3D" w:rsidRDefault="00100E3D" w:rsidP="0094488F"/>
    <w:p w14:paraId="243CE70D" w14:textId="77777777" w:rsidR="00100E3D" w:rsidRDefault="00100E3D" w:rsidP="0094488F"/>
    <w:p w14:paraId="61137B6E" w14:textId="77777777" w:rsidR="00100E3D" w:rsidRDefault="00100E3D" w:rsidP="0094488F"/>
    <w:p w14:paraId="30A585F6" w14:textId="77777777" w:rsidR="00100E3D" w:rsidRDefault="00100E3D" w:rsidP="0094488F"/>
    <w:p w14:paraId="7CE21185" w14:textId="77777777" w:rsidR="00100E3D" w:rsidRDefault="00100E3D" w:rsidP="0094488F"/>
    <w:p w14:paraId="343D5F84" w14:textId="77777777" w:rsidR="002761E5" w:rsidRDefault="00B254A3" w:rsidP="0094488F">
      <w:r>
        <w:t xml:space="preserve"> </w:t>
      </w:r>
    </w:p>
    <w:tbl>
      <w:tblPr>
        <w:tblStyle w:val="GridTable4-Accent4"/>
        <w:tblpPr w:leftFromText="187" w:rightFromText="187" w:vertAnchor="text" w:tblpXSpec="center" w:tblpY="1"/>
        <w:tblW w:w="9805" w:type="dxa"/>
        <w:tblLayout w:type="fixed"/>
        <w:tblLook w:val="0420" w:firstRow="1" w:lastRow="0" w:firstColumn="0" w:lastColumn="0" w:noHBand="0" w:noVBand="1"/>
      </w:tblPr>
      <w:tblGrid>
        <w:gridCol w:w="3325"/>
        <w:gridCol w:w="1856"/>
        <w:gridCol w:w="124"/>
        <w:gridCol w:w="1980"/>
        <w:gridCol w:w="998"/>
        <w:gridCol w:w="1522"/>
      </w:tblGrid>
      <w:tr w:rsidR="00C94F8E" w:rsidRPr="00C30623" w14:paraId="16C335B5" w14:textId="77777777" w:rsidTr="006038B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22" w:type="dxa"/>
          <w:trHeight w:val="397"/>
        </w:trPr>
        <w:tc>
          <w:tcPr>
            <w:tcW w:w="5181" w:type="dxa"/>
            <w:gridSpan w:val="2"/>
            <w:tcBorders>
              <w:right w:val="nil"/>
            </w:tcBorders>
          </w:tcPr>
          <w:p w14:paraId="3186288A" w14:textId="77777777" w:rsidR="00C94F8E" w:rsidRPr="00723E3B" w:rsidRDefault="00C94F8E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CE0AF5" w14:textId="77777777" w:rsidR="00C94F8E" w:rsidRDefault="00C94F8E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C94F8E" w:rsidRPr="00C35503" w14:paraId="555FCB9D" w14:textId="77777777" w:rsidTr="006038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22" w:type="dxa"/>
          <w:trHeight w:val="785"/>
        </w:trPr>
        <w:tc>
          <w:tcPr>
            <w:tcW w:w="5181" w:type="dxa"/>
            <w:gridSpan w:val="2"/>
            <w:tcBorders>
              <w:right w:val="nil"/>
            </w:tcBorders>
          </w:tcPr>
          <w:p w14:paraId="59F02CE1" w14:textId="3E6CDB1B" w:rsidR="00C94F8E" w:rsidRPr="00C35503" w:rsidRDefault="00C94F8E" w:rsidP="00AB5F6F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rFonts w:ascii="EB Garamond" w:eastAsia="Times New Roman" w:hAnsi="EB Garamond" w:cs="EB Garamond"/>
                <w:b/>
                <w:bCs/>
                <w:noProof/>
                <w:color w:val="auto"/>
                <w:kern w:val="24"/>
                <w:sz w:val="24"/>
                <w:szCs w:val="24"/>
              </w:rPr>
              <w:drawing>
                <wp:inline distT="0" distB="0" distL="0" distR="0" wp14:anchorId="68ABD577" wp14:editId="0530DBCC">
                  <wp:extent cx="1469390" cy="341630"/>
                  <wp:effectExtent l="0" t="0" r="0" b="1270"/>
                  <wp:docPr id="16181004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6A28E" w14:textId="77777777" w:rsidR="00C94F8E" w:rsidRPr="00C35503" w:rsidRDefault="00C94F8E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C94F8E" w:rsidRPr="00C30623" w14:paraId="7E0A4857" w14:textId="77777777" w:rsidTr="006038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3325" w:type="dxa"/>
            <w:shd w:val="clear" w:color="auto" w:fill="023956"/>
            <w:vAlign w:val="center"/>
            <w:hideMark/>
          </w:tcPr>
          <w:p w14:paraId="57131801" w14:textId="77777777" w:rsidR="00C94F8E" w:rsidRPr="00723E3B" w:rsidRDefault="00C94F8E" w:rsidP="00AB5F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980" w:type="dxa"/>
            <w:gridSpan w:val="2"/>
            <w:shd w:val="clear" w:color="auto" w:fill="023956"/>
            <w:vAlign w:val="center"/>
            <w:hideMark/>
          </w:tcPr>
          <w:p w14:paraId="128CD3A1" w14:textId="77777777" w:rsidR="00C94F8E" w:rsidRPr="00723E3B" w:rsidRDefault="00C94F8E" w:rsidP="00AB5F6F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3F9F853B" w14:textId="77777777" w:rsidR="00C94F8E" w:rsidRPr="00723E3B" w:rsidRDefault="00C94F8E" w:rsidP="00AB5F6F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980" w:type="dxa"/>
            <w:shd w:val="clear" w:color="auto" w:fill="023956"/>
            <w:vAlign w:val="center"/>
            <w:hideMark/>
          </w:tcPr>
          <w:p w14:paraId="65C6F5AF" w14:textId="77777777" w:rsidR="00C94F8E" w:rsidRPr="00723E3B" w:rsidRDefault="00C94F8E" w:rsidP="00AB5F6F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Retail</w:t>
            </w:r>
          </w:p>
          <w:p w14:paraId="1CCC1ED5" w14:textId="77777777" w:rsidR="00C94F8E" w:rsidRPr="00723E3B" w:rsidRDefault="00C94F8E" w:rsidP="00AB5F6F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520" w:type="dxa"/>
            <w:gridSpan w:val="2"/>
            <w:shd w:val="clear" w:color="auto" w:fill="023956"/>
            <w:vAlign w:val="center"/>
            <w:hideMark/>
          </w:tcPr>
          <w:p w14:paraId="5DC78634" w14:textId="77777777" w:rsidR="00C94F8E" w:rsidRPr="00723E3B" w:rsidRDefault="00C94F8E" w:rsidP="00AB5F6F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A7454E7" w14:textId="77777777" w:rsidR="00C94F8E" w:rsidRPr="00723E3B" w:rsidRDefault="00C94F8E" w:rsidP="00AB5F6F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C94F8E" w:rsidRPr="00C30623" w14:paraId="4733CE78" w14:textId="77777777" w:rsidTr="0060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9805" w:type="dxa"/>
            <w:gridSpan w:val="6"/>
          </w:tcPr>
          <w:p w14:paraId="6B863122" w14:textId="3D1653A8" w:rsidR="00C94F8E" w:rsidRPr="00C35503" w:rsidRDefault="00C94F8E" w:rsidP="00AB5F6F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C94F8E" w:rsidRPr="00C30623" w14:paraId="5F5DC56D" w14:textId="77777777" w:rsidTr="006038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9805" w:type="dxa"/>
            <w:gridSpan w:val="6"/>
          </w:tcPr>
          <w:p w14:paraId="63D3BA6C" w14:textId="63F4CD51" w:rsidR="00C94F8E" w:rsidRPr="00C35503" w:rsidRDefault="00C94F8E" w:rsidP="00AB5F6F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Maximum Out of Pocket (MOOP): 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625</w:t>
            </w:r>
          </w:p>
        </w:tc>
      </w:tr>
      <w:tr w:rsidR="00C94F8E" w:rsidRPr="00C30623" w14:paraId="6749C1BF" w14:textId="77777777" w:rsidTr="0060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325" w:type="dxa"/>
            <w:hideMark/>
          </w:tcPr>
          <w:p w14:paraId="2B6BD6FE" w14:textId="77777777" w:rsidR="00C94F8E" w:rsidRPr="00C35503" w:rsidRDefault="00C94F8E" w:rsidP="00AB5F6F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980" w:type="dxa"/>
            <w:gridSpan w:val="2"/>
            <w:vAlign w:val="center"/>
            <w:hideMark/>
          </w:tcPr>
          <w:p w14:paraId="6323936E" w14:textId="41758148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center"/>
            <w:hideMark/>
          </w:tcPr>
          <w:p w14:paraId="66DBD5E6" w14:textId="56896A31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2520" w:type="dxa"/>
            <w:gridSpan w:val="2"/>
            <w:vAlign w:val="center"/>
            <w:hideMark/>
          </w:tcPr>
          <w:p w14:paraId="1AA9CAD3" w14:textId="6CAAE374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</w:tr>
      <w:tr w:rsidR="00C94F8E" w:rsidRPr="00C30623" w14:paraId="35FE5A43" w14:textId="77777777" w:rsidTr="006038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325" w:type="dxa"/>
            <w:hideMark/>
          </w:tcPr>
          <w:p w14:paraId="139AB852" w14:textId="77777777" w:rsidR="00C94F8E" w:rsidRPr="00C35503" w:rsidRDefault="00C94F8E" w:rsidP="00AB5F6F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1980" w:type="dxa"/>
            <w:gridSpan w:val="2"/>
            <w:vAlign w:val="center"/>
            <w:hideMark/>
          </w:tcPr>
          <w:p w14:paraId="319DE5E6" w14:textId="4EA6EB68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1980" w:type="dxa"/>
            <w:vAlign w:val="center"/>
            <w:hideMark/>
          </w:tcPr>
          <w:p w14:paraId="118986AB" w14:textId="009163A4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  <w:tc>
          <w:tcPr>
            <w:tcW w:w="2520" w:type="dxa"/>
            <w:gridSpan w:val="2"/>
            <w:vAlign w:val="center"/>
            <w:hideMark/>
          </w:tcPr>
          <w:p w14:paraId="640006FD" w14:textId="26AEE1C2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</w:tr>
      <w:tr w:rsidR="00C94F8E" w:rsidRPr="00C30623" w14:paraId="0C249A46" w14:textId="77777777" w:rsidTr="0060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325" w:type="dxa"/>
            <w:hideMark/>
          </w:tcPr>
          <w:p w14:paraId="79D99E0B" w14:textId="77777777" w:rsidR="00C94F8E" w:rsidRPr="00C35503" w:rsidRDefault="00C94F8E" w:rsidP="00AB5F6F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980" w:type="dxa"/>
            <w:gridSpan w:val="2"/>
            <w:vAlign w:val="center"/>
            <w:hideMark/>
          </w:tcPr>
          <w:p w14:paraId="2C9106CE" w14:textId="0BC7859C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  <w:tc>
          <w:tcPr>
            <w:tcW w:w="1980" w:type="dxa"/>
            <w:vAlign w:val="center"/>
            <w:hideMark/>
          </w:tcPr>
          <w:p w14:paraId="52BEDB96" w14:textId="1D25F023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80</w:t>
            </w:r>
          </w:p>
        </w:tc>
        <w:tc>
          <w:tcPr>
            <w:tcW w:w="2520" w:type="dxa"/>
            <w:gridSpan w:val="2"/>
            <w:vAlign w:val="center"/>
            <w:hideMark/>
          </w:tcPr>
          <w:p w14:paraId="7EFADFA8" w14:textId="141BFCB5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80</w:t>
            </w:r>
          </w:p>
        </w:tc>
      </w:tr>
      <w:tr w:rsidR="00C94F8E" w:rsidRPr="00C30623" w14:paraId="327C6139" w14:textId="77777777" w:rsidTr="006038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325" w:type="dxa"/>
            <w:hideMark/>
          </w:tcPr>
          <w:p w14:paraId="733F2AD8" w14:textId="77777777" w:rsidR="00C94F8E" w:rsidRPr="00C35503" w:rsidRDefault="00C94F8E" w:rsidP="00AB5F6F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1980" w:type="dxa"/>
            <w:gridSpan w:val="2"/>
            <w:vAlign w:val="center"/>
            <w:hideMark/>
          </w:tcPr>
          <w:p w14:paraId="595BA23E" w14:textId="55C30F61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DF368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  <w:tc>
          <w:tcPr>
            <w:tcW w:w="1980" w:type="dxa"/>
            <w:vAlign w:val="center"/>
            <w:hideMark/>
          </w:tcPr>
          <w:p w14:paraId="2B6C1571" w14:textId="77777777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520" w:type="dxa"/>
            <w:gridSpan w:val="2"/>
            <w:vAlign w:val="center"/>
            <w:hideMark/>
          </w:tcPr>
          <w:p w14:paraId="6C7F5F9F" w14:textId="77777777" w:rsidR="00C94F8E" w:rsidRPr="00C35503" w:rsidRDefault="00C94F8E" w:rsidP="00AB5F6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  <w:tr w:rsidR="00DF368B" w:rsidRPr="00C30623" w14:paraId="04A72F91" w14:textId="77777777" w:rsidTr="00603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325" w:type="dxa"/>
          </w:tcPr>
          <w:p w14:paraId="065D7784" w14:textId="6A7EB807" w:rsidR="00DF368B" w:rsidRPr="00C35503" w:rsidRDefault="00DF368B" w:rsidP="00AB5F6F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Insulin Medications</w:t>
            </w:r>
          </w:p>
        </w:tc>
        <w:tc>
          <w:tcPr>
            <w:tcW w:w="1980" w:type="dxa"/>
            <w:gridSpan w:val="2"/>
            <w:vAlign w:val="center"/>
          </w:tcPr>
          <w:p w14:paraId="4ABEAC03" w14:textId="2E50F331" w:rsidR="00DF368B" w:rsidRPr="00C35503" w:rsidRDefault="00DF368B" w:rsidP="00AB5F6F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$35</w:t>
            </w:r>
          </w:p>
        </w:tc>
        <w:tc>
          <w:tcPr>
            <w:tcW w:w="1980" w:type="dxa"/>
            <w:vAlign w:val="center"/>
          </w:tcPr>
          <w:p w14:paraId="0FD9DD9D" w14:textId="2F8686BD" w:rsidR="00DF368B" w:rsidRPr="00C35503" w:rsidRDefault="00DF368B" w:rsidP="00AB5F6F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  <w:tc>
          <w:tcPr>
            <w:tcW w:w="2520" w:type="dxa"/>
            <w:gridSpan w:val="2"/>
            <w:vAlign w:val="center"/>
          </w:tcPr>
          <w:p w14:paraId="34178071" w14:textId="3BBF2EFF" w:rsidR="00DF368B" w:rsidRPr="00C35503" w:rsidRDefault="00DF368B" w:rsidP="00AB5F6F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</w:tr>
    </w:tbl>
    <w:p w14:paraId="6BEF47BC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3E03E879" w14:textId="02395144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CA5A1B"/>
    <w:p w14:paraId="3281BC84" w14:textId="77777777" w:rsidR="001810AD" w:rsidRPr="001810AD" w:rsidRDefault="0039234A" w:rsidP="00557DE3">
      <w:pPr>
        <w:pStyle w:val="xbodyformembers12pt"/>
        <w:numPr>
          <w:ilvl w:val="0"/>
          <w:numId w:val="5"/>
        </w:numPr>
        <w:spacing w:line="276" w:lineRule="auto"/>
      </w:pPr>
      <w:r w:rsidRPr="001810AD">
        <w:rPr>
          <w:rFonts w:eastAsia="Times New Roman"/>
          <w:b/>
          <w:bCs/>
        </w:rPr>
        <w:t xml:space="preserve">How do I enroll in this plan? </w:t>
      </w:r>
    </w:p>
    <w:p w14:paraId="78040937" w14:textId="6AD874A8" w:rsidR="00B254A3" w:rsidRDefault="0039234A" w:rsidP="001810AD">
      <w:pPr>
        <w:pStyle w:val="xbodyformembers12pt"/>
        <w:spacing w:line="276" w:lineRule="auto"/>
        <w:ind w:left="720"/>
      </w:pPr>
      <w:r w:rsidRPr="001810AD">
        <w:t xml:space="preserve">To finalize your enrollment into the plan, the enclosed </w:t>
      </w:r>
      <w:r w:rsidR="006038B1" w:rsidRPr="001810AD">
        <w:t>application and</w:t>
      </w:r>
      <w:r w:rsidRPr="001810AD">
        <w:t xml:space="preserve"> authorized representative form</w:t>
      </w:r>
      <w:r w:rsidR="001810AD" w:rsidRPr="001810AD">
        <w:t xml:space="preserve"> </w:t>
      </w:r>
      <w:r w:rsidRPr="001810AD">
        <w:t>need to be completed and returned to RetireeFirst in the included pre-paid envelope.</w:t>
      </w:r>
    </w:p>
    <w:p w14:paraId="5E4200AA" w14:textId="77777777" w:rsidR="0039234A" w:rsidRPr="002D34D3" w:rsidRDefault="0039234A" w:rsidP="0039234A">
      <w:pPr>
        <w:pStyle w:val="BodyforMembers12pt"/>
        <w:spacing w:line="276" w:lineRule="auto"/>
        <w:ind w:left="720"/>
        <w:rPr>
          <w:szCs w:val="24"/>
        </w:rPr>
      </w:pP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proofErr w:type="gramStart"/>
      <w:r w:rsidR="00B254A3" w:rsidRPr="00E14771">
        <w:t>start</w:t>
      </w:r>
      <w:proofErr w:type="gramEnd"/>
      <w:r w:rsidR="00B254A3" w:rsidRPr="00E14771">
        <w:t xml:space="preserve">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5E8DA5C9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Pr="001810AD">
        <w:t xml:space="preserve">at </w:t>
      </w:r>
      <w:r w:rsidR="00280FC6" w:rsidRPr="001810AD">
        <w:rPr>
          <w:b/>
          <w:bCs/>
          <w:color w:val="023A57"/>
        </w:rPr>
        <w:t>(</w:t>
      </w:r>
      <w:r w:rsidR="001810AD" w:rsidRPr="001810AD">
        <w:rPr>
          <w:b/>
          <w:bCs/>
          <w:color w:val="023A57"/>
        </w:rPr>
        <w:t>240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252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4535</w:t>
      </w:r>
      <w:r w:rsidR="00280FC6" w:rsidRPr="001810AD">
        <w:rPr>
          <w:b/>
          <w:bCs/>
          <w:color w:val="023A57"/>
        </w:rPr>
        <w:t>(TTY 711) or toll free (</w:t>
      </w:r>
      <w:r w:rsidR="001810AD" w:rsidRPr="001810AD">
        <w:rPr>
          <w:b/>
          <w:bCs/>
          <w:color w:val="023A57"/>
        </w:rPr>
        <w:t>855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224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4379</w:t>
      </w:r>
      <w:r w:rsidR="00280FC6" w:rsidRPr="001810AD">
        <w:rPr>
          <w:b/>
          <w:bCs/>
          <w:color w:val="023A57"/>
        </w:rPr>
        <w:t>(TTY 711)</w:t>
      </w:r>
      <w:r w:rsidR="00623F36" w:rsidRPr="001810AD">
        <w:rPr>
          <w:color w:val="023A57"/>
        </w:rPr>
        <w:t xml:space="preserve"> </w:t>
      </w:r>
      <w:r w:rsidRPr="001810AD">
        <w:t>and we will obtain a new one on your behalf, mail you a temporary card, and call your pharmacy and</w:t>
      </w:r>
      <w:r w:rsidRPr="00B11B15">
        <w:t>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CEB5839" w14:textId="23018ECA" w:rsidR="001810AD" w:rsidRPr="007069F5" w:rsidRDefault="001810AD" w:rsidP="001810AD">
      <w:pPr>
        <w:pStyle w:val="BodyforMembers12pt"/>
        <w:spacing w:line="276" w:lineRule="auto"/>
        <w:ind w:left="720"/>
      </w:pPr>
      <w:r w:rsidRPr="007069F5">
        <w:t>Yes. If you opt out of the Fund’s coverage, you will no longer have access to benefits from the Fund including but not limited to Health and Welfare, Prescription, Vision</w:t>
      </w:r>
      <w:r>
        <w:t>,</w:t>
      </w:r>
      <w:r w:rsidRPr="007069F5">
        <w:t xml:space="preserve"> Dental, Deat</w:t>
      </w:r>
      <w:r>
        <w:t xml:space="preserve">h </w:t>
      </w:r>
      <w:r w:rsidRPr="007069F5">
        <w:t>benefit</w:t>
      </w:r>
      <w:r>
        <w:t>s, etc</w:t>
      </w:r>
      <w:r w:rsidRPr="007069F5">
        <w:t>.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7231D6DA" w14:textId="77777777" w:rsidR="001810AD" w:rsidRDefault="001810AD" w:rsidP="001810AD">
      <w:pPr>
        <w:pStyle w:val="BodyforMembers12pt"/>
        <w:spacing w:line="276" w:lineRule="auto"/>
        <w:ind w:left="720"/>
      </w:pPr>
      <w:r w:rsidRPr="00F72E99">
        <w:t>Bricklayers Local 1 of MD, VA and DC Health and Welfare Fund</w:t>
      </w:r>
      <w:r>
        <w:t xml:space="preserve"> </w:t>
      </w:r>
      <w:r w:rsidRPr="00B11B15">
        <w:t xml:space="preserve">can be reached at </w:t>
      </w:r>
      <w:r>
        <w:t>240.799.2400</w:t>
      </w:r>
      <w:r w:rsidRPr="00B11B15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737080A3" w14:textId="05887218" w:rsidR="0094488F" w:rsidRDefault="0094488F" w:rsidP="001810AD">
      <w:pPr>
        <w:pStyle w:val="BodyforMembers12pt"/>
        <w:spacing w:line="276" w:lineRule="auto"/>
        <w:ind w:left="720"/>
      </w:pPr>
      <w:r w:rsidRPr="00B11B15">
        <w:t xml:space="preserve">Please call </w:t>
      </w:r>
      <w:r w:rsidRPr="001810AD">
        <w:t>RetireeFirst at</w:t>
      </w:r>
      <w:r w:rsidRPr="001810AD">
        <w:rPr>
          <w:b/>
          <w:bCs/>
        </w:rPr>
        <w:t xml:space="preserve"> </w:t>
      </w:r>
      <w:r w:rsidR="00280FC6" w:rsidRPr="001810AD">
        <w:rPr>
          <w:b/>
          <w:bCs/>
          <w:color w:val="023A57"/>
        </w:rPr>
        <w:t>(</w:t>
      </w:r>
      <w:r w:rsidR="001810AD" w:rsidRPr="001810AD">
        <w:rPr>
          <w:b/>
          <w:bCs/>
          <w:color w:val="023A57"/>
        </w:rPr>
        <w:t>240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252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4535</w:t>
      </w:r>
      <w:r w:rsidR="00280FC6" w:rsidRPr="001810AD">
        <w:rPr>
          <w:b/>
          <w:bCs/>
          <w:color w:val="023A57"/>
        </w:rPr>
        <w:t>(TTY 711) or toll free (</w:t>
      </w:r>
      <w:r w:rsidR="001810AD" w:rsidRPr="001810AD">
        <w:rPr>
          <w:b/>
          <w:bCs/>
          <w:color w:val="023A57"/>
        </w:rPr>
        <w:t>855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224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4379</w:t>
      </w:r>
      <w:r w:rsidR="00280FC6" w:rsidRPr="001810AD">
        <w:rPr>
          <w:b/>
          <w:bCs/>
          <w:color w:val="023A57"/>
        </w:rPr>
        <w:t>(TTY 711)</w:t>
      </w:r>
      <w:r w:rsidRPr="001810AD">
        <w:rPr>
          <w:color w:val="023A57"/>
        </w:rPr>
        <w:t xml:space="preserve"> </w:t>
      </w:r>
      <w:r w:rsidRPr="001810AD">
        <w:t xml:space="preserve">to reach your </w:t>
      </w:r>
      <w:r w:rsidR="0059597F" w:rsidRPr="001810AD">
        <w:t>d</w:t>
      </w:r>
      <w:r w:rsidRPr="001810AD">
        <w:t xml:space="preserve">edicated </w:t>
      </w:r>
      <w:r w:rsidR="001810AD" w:rsidRPr="001810AD">
        <w:t>Bricklayers Local 1 of MD, VA and DC Health and Welfare Fun</w:t>
      </w:r>
      <w:r w:rsidR="001810AD" w:rsidRPr="00734F13">
        <w:t xml:space="preserve">d </w:t>
      </w:r>
      <w:r w:rsidR="001810AD" w:rsidRPr="00B11B15">
        <w:t>Retiree Advoca</w:t>
      </w:r>
      <w:r w:rsidR="001810AD">
        <w:t>cy</w:t>
      </w:r>
      <w:r w:rsidR="001810AD" w:rsidRPr="00B11B15">
        <w:t xml:space="preserve"> </w:t>
      </w:r>
      <w:r w:rsidR="001810AD">
        <w:t>T</w:t>
      </w:r>
      <w:r w:rsidR="001810AD" w:rsidRPr="00B11B15">
        <w:t>eam</w:t>
      </w:r>
      <w:r w:rsidR="001810AD">
        <w:t>, Monday-Friday, 8am-5pm, EST.</w:t>
      </w:r>
    </w:p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25A54557" w:rsidR="0094488F" w:rsidRPr="001810AD" w:rsidRDefault="0116B6A9" w:rsidP="0116B6A9">
      <w:pPr>
        <w:pStyle w:val="BodyforMembers12pt"/>
        <w:spacing w:line="276" w:lineRule="auto"/>
        <w:ind w:left="720"/>
      </w:pPr>
      <w:r w:rsidRPr="001810AD">
        <w:t xml:space="preserve">No, </w:t>
      </w:r>
      <w:r w:rsidR="00587B7A" w:rsidRPr="001810AD">
        <w:t xml:space="preserve">there is no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proofErr w:type="gramStart"/>
      <w:r w:rsidR="0059597F" w:rsidRPr="00B010FE">
        <w:rPr>
          <w:b/>
          <w:bCs/>
        </w:rPr>
        <w:t>c</w:t>
      </w:r>
      <w:r w:rsidRPr="00B010FE">
        <w:rPr>
          <w:b/>
          <w:bCs/>
        </w:rPr>
        <w:t>opays</w:t>
      </w:r>
      <w:proofErr w:type="gramEnd"/>
      <w:r w:rsidRPr="00B010FE">
        <w:rPr>
          <w:b/>
          <w:bCs/>
        </w:rPr>
        <w:t>?</w:t>
      </w:r>
    </w:p>
    <w:p w14:paraId="4D6B37FC" w14:textId="77777777" w:rsidR="001810AD" w:rsidRPr="001810AD" w:rsidRDefault="001810AD" w:rsidP="001810AD">
      <w:pPr>
        <w:pStyle w:val="BodyforMembers12pt"/>
        <w:spacing w:line="276" w:lineRule="auto"/>
        <w:ind w:left="720"/>
        <w:rPr>
          <w:b/>
          <w:bCs/>
        </w:rPr>
      </w:pPr>
      <w:r w:rsidRPr="00E6329C">
        <w:t>Yes, there are co-insurance costs associated with your plan. Please refer to the plan design visible on the first three pages of this document to learn more about costs associated with your plan.</w:t>
      </w:r>
      <w:r w:rsidRPr="00767D66">
        <w:t xml:space="preserve"> </w:t>
      </w:r>
    </w:p>
    <w:p w14:paraId="7B8A0921" w14:textId="77777777" w:rsidR="001810AD" w:rsidRPr="001810AD" w:rsidRDefault="001810AD" w:rsidP="001810AD">
      <w:pPr>
        <w:pStyle w:val="BodyforMembers12pt"/>
        <w:spacing w:line="276" w:lineRule="auto"/>
        <w:ind w:left="720"/>
        <w:rPr>
          <w:b/>
          <w:bCs/>
        </w:rPr>
      </w:pPr>
    </w:p>
    <w:p w14:paraId="79E50231" w14:textId="254FA56D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0FDBA18B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77D10FD5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lastRenderedPageBreak/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5B56E315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1810AD">
        <w:t>Humana.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62FC3240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1810AD">
        <w:t xml:space="preserve">Humana </w:t>
      </w:r>
      <w:r w:rsidRPr="007E317B">
        <w:t xml:space="preserve">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6D67F090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 xml:space="preserve">ou </w:t>
      </w:r>
      <w:r w:rsidR="00B010FE" w:rsidRPr="001810AD">
        <w:t xml:space="preserve">can go to any willing Medicare provider, hospital, or facility. </w:t>
      </w:r>
      <w:r w:rsidRPr="001810AD">
        <w:t xml:space="preserve">Please call RetireeFirst at </w:t>
      </w:r>
      <w:r w:rsidR="00280FC6" w:rsidRPr="001810AD">
        <w:rPr>
          <w:b/>
          <w:bCs/>
          <w:color w:val="023A57"/>
        </w:rPr>
        <w:t>(</w:t>
      </w:r>
      <w:r w:rsidR="001810AD" w:rsidRPr="001810AD">
        <w:rPr>
          <w:b/>
          <w:bCs/>
          <w:color w:val="023A57"/>
        </w:rPr>
        <w:t>240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252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4535</w:t>
      </w:r>
      <w:r w:rsidR="00280FC6" w:rsidRPr="001810AD">
        <w:rPr>
          <w:b/>
          <w:bCs/>
          <w:color w:val="023A57"/>
        </w:rPr>
        <w:t xml:space="preserve">(TTY 711) or toll free </w:t>
      </w:r>
      <w:r w:rsidR="006038B1">
        <w:rPr>
          <w:b/>
          <w:bCs/>
          <w:color w:val="023A57"/>
        </w:rPr>
        <w:t>(</w:t>
      </w:r>
      <w:r w:rsidR="001810AD" w:rsidRPr="001810AD">
        <w:rPr>
          <w:b/>
          <w:bCs/>
          <w:color w:val="023A57"/>
        </w:rPr>
        <w:t>855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224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4379</w:t>
      </w:r>
      <w:r w:rsidR="00280FC6" w:rsidRPr="001810AD">
        <w:rPr>
          <w:b/>
          <w:bCs/>
          <w:color w:val="023A57"/>
        </w:rPr>
        <w:t>(TTY 711)</w:t>
      </w:r>
      <w:r w:rsidRPr="001810AD">
        <w:t xml:space="preserve"> 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2B46BC3F" w:rsidR="0094488F" w:rsidRPr="001810AD" w:rsidRDefault="0116B6A9" w:rsidP="0116B6A9">
      <w:pPr>
        <w:pStyle w:val="BodyforMembers12pt"/>
        <w:spacing w:line="276" w:lineRule="auto"/>
        <w:ind w:left="720"/>
      </w:pPr>
      <w:r w:rsidRPr="001810AD">
        <w:t xml:space="preserve">No, </w:t>
      </w:r>
      <w:r w:rsidR="0032104B" w:rsidRPr="001810AD">
        <w:t xml:space="preserve">there is no prescription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2EDB2EC6" w14:textId="77777777" w:rsidR="001810AD" w:rsidRPr="00F521FA" w:rsidRDefault="001810AD" w:rsidP="001810AD">
      <w:pPr>
        <w:pStyle w:val="BodyforMembers12pt"/>
        <w:spacing w:line="276" w:lineRule="auto"/>
        <w:ind w:left="720"/>
      </w:pPr>
      <w:bookmarkStart w:id="0" w:name="_Hlk165052783"/>
      <w:r w:rsidRPr="00F521FA">
        <w:t xml:space="preserve">Yes, there are co-insurance costs associated with your plan. Please </w:t>
      </w:r>
      <w:r w:rsidRPr="009966B0">
        <w:t>refer to the plan design visible on the first three pages of this document to learn more about costs associated with your plan.</w:t>
      </w:r>
    </w:p>
    <w:bookmarkEnd w:id="0"/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4784B1B5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 w:rsidRPr="001810AD">
        <w:t>prescription</w:t>
      </w:r>
      <w:r w:rsidRPr="001810AD">
        <w:t xml:space="preserve"> list is </w:t>
      </w:r>
      <w:proofErr w:type="gramStart"/>
      <w:r w:rsidRPr="001810AD">
        <w:t xml:space="preserve">a </w:t>
      </w:r>
      <w:r w:rsidR="0059597F" w:rsidRPr="001810AD">
        <w:t>c</w:t>
      </w:r>
      <w:r w:rsidRPr="001810AD">
        <w:t>omprehensive</w:t>
      </w:r>
      <w:proofErr w:type="gramEnd"/>
      <w:r w:rsidRPr="001810AD">
        <w:t xml:space="preserve"> </w:t>
      </w:r>
      <w:r w:rsidR="0059597F" w:rsidRPr="001810AD">
        <w:t>f</w:t>
      </w:r>
      <w:r w:rsidRPr="001810AD">
        <w:t xml:space="preserve">ormulary just as before. Please call RetireeFirst at </w:t>
      </w:r>
      <w:r w:rsidR="00280FC6" w:rsidRPr="001810AD">
        <w:rPr>
          <w:b/>
          <w:bCs/>
          <w:color w:val="023A57"/>
        </w:rPr>
        <w:t>(</w:t>
      </w:r>
      <w:r w:rsidR="001810AD" w:rsidRPr="001810AD">
        <w:rPr>
          <w:b/>
          <w:bCs/>
          <w:color w:val="023A57"/>
        </w:rPr>
        <w:t>240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252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4535</w:t>
      </w:r>
      <w:r w:rsidR="00280FC6" w:rsidRPr="001810AD">
        <w:rPr>
          <w:b/>
          <w:bCs/>
          <w:color w:val="023A57"/>
        </w:rPr>
        <w:t>(TTY 711) or toll free (</w:t>
      </w:r>
      <w:r w:rsidR="001810AD" w:rsidRPr="001810AD">
        <w:rPr>
          <w:b/>
          <w:bCs/>
          <w:color w:val="023A57"/>
        </w:rPr>
        <w:t>855</w:t>
      </w:r>
      <w:r w:rsidR="00280FC6" w:rsidRPr="001810AD">
        <w:rPr>
          <w:b/>
          <w:bCs/>
          <w:color w:val="023A57"/>
        </w:rPr>
        <w:t xml:space="preserve">) </w:t>
      </w:r>
      <w:r w:rsidR="001810AD" w:rsidRPr="001810AD">
        <w:rPr>
          <w:b/>
          <w:bCs/>
          <w:color w:val="023A57"/>
        </w:rPr>
        <w:t>224</w:t>
      </w:r>
      <w:r w:rsidR="00280FC6" w:rsidRPr="001810AD">
        <w:rPr>
          <w:b/>
          <w:bCs/>
          <w:color w:val="023A57"/>
        </w:rPr>
        <w:t>-</w:t>
      </w:r>
      <w:r w:rsidR="001810AD" w:rsidRPr="001810AD">
        <w:rPr>
          <w:b/>
          <w:bCs/>
          <w:color w:val="023A57"/>
        </w:rPr>
        <w:t>4379</w:t>
      </w:r>
      <w:r w:rsidR="00280FC6" w:rsidRPr="001810AD">
        <w:rPr>
          <w:b/>
          <w:bCs/>
          <w:color w:val="023A57"/>
        </w:rPr>
        <w:t>(TTY 711)</w:t>
      </w:r>
      <w:r w:rsidRPr="001810AD">
        <w:t xml:space="preserve"> if you need help looking up your </w:t>
      </w:r>
      <w:r w:rsidR="00311572" w:rsidRPr="001810AD">
        <w:t>prescriptions</w:t>
      </w:r>
      <w:r w:rsidRPr="001810AD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6BA409C4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1810AD">
        <w:t>Humana</w:t>
      </w:r>
      <w:r w:rsidRPr="009C2389">
        <w:t xml:space="preserve"> has over </w:t>
      </w:r>
      <w:r w:rsidR="001810AD" w:rsidRPr="001810AD">
        <w:t>67</w:t>
      </w:r>
      <w:r w:rsidRPr="001810AD">
        <w:t>,</w:t>
      </w:r>
      <w:r w:rsidR="001810AD">
        <w:t>000</w:t>
      </w:r>
      <w:r w:rsidRPr="009C2389">
        <w:t xml:space="preserve"> 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lastRenderedPageBreak/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7B1DEA28" w:rsidR="0094488F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r w:rsidR="001810AD">
        <w:t>CenterWell Pharmacy</w:t>
      </w:r>
      <w:r>
        <w:t xml:space="preserve"> </w:t>
      </w:r>
      <w:r w:rsidR="00E14771">
        <w:t xml:space="preserve">which can be reached at </w:t>
      </w:r>
      <w:r w:rsidR="001810AD" w:rsidRPr="00FD24D3">
        <w:t>1-800-379</w:t>
      </w:r>
      <w:r w:rsidR="00E14771" w:rsidRPr="00FD24D3">
        <w:t>-</w:t>
      </w:r>
      <w:r w:rsidR="001810AD" w:rsidRPr="00FD24D3">
        <w:t>0092</w:t>
      </w:r>
      <w:r w:rsidR="00E14771" w:rsidRPr="00FD24D3">
        <w:t xml:space="preserve"> </w:t>
      </w:r>
      <w:r w:rsidR="00FD24D3" w:rsidRPr="00EB69C7">
        <w:t>(TTY 711) Monday – Friday, 8</w:t>
      </w:r>
      <w:r w:rsidR="00FD24D3">
        <w:t>:00 am-</w:t>
      </w:r>
      <w:r w:rsidR="00FD24D3" w:rsidRPr="00FD24D3">
        <w:t xml:space="preserve">11:00 pm EST and Saturday, 8:00 am-6:30 pm EST. </w:t>
      </w:r>
      <w:r w:rsidR="00E14771" w:rsidRPr="00FD24D3">
        <w:t xml:space="preserve">You can also call RetireeFirst at </w:t>
      </w:r>
      <w:r w:rsidR="00280FC6" w:rsidRPr="00FD24D3">
        <w:rPr>
          <w:b/>
          <w:bCs/>
          <w:color w:val="023A57"/>
        </w:rPr>
        <w:t>(</w:t>
      </w:r>
      <w:r w:rsidR="00FD24D3" w:rsidRPr="00FD24D3">
        <w:rPr>
          <w:b/>
          <w:bCs/>
          <w:color w:val="023A57"/>
        </w:rPr>
        <w:t>240</w:t>
      </w:r>
      <w:r w:rsidR="00280FC6" w:rsidRPr="00FD24D3">
        <w:rPr>
          <w:b/>
          <w:bCs/>
          <w:color w:val="023A57"/>
        </w:rPr>
        <w:t xml:space="preserve">) </w:t>
      </w:r>
      <w:r w:rsidR="00FD24D3" w:rsidRPr="00FD24D3">
        <w:rPr>
          <w:b/>
          <w:bCs/>
          <w:color w:val="023A57"/>
        </w:rPr>
        <w:t>252</w:t>
      </w:r>
      <w:r w:rsidR="00280FC6" w:rsidRPr="00FD24D3">
        <w:rPr>
          <w:b/>
          <w:bCs/>
          <w:color w:val="023A57"/>
        </w:rPr>
        <w:t>-</w:t>
      </w:r>
      <w:r w:rsidR="00FD24D3" w:rsidRPr="00FD24D3">
        <w:rPr>
          <w:b/>
          <w:bCs/>
          <w:color w:val="023A57"/>
        </w:rPr>
        <w:t>4535</w:t>
      </w:r>
      <w:r w:rsidR="00280FC6" w:rsidRPr="00FD24D3">
        <w:rPr>
          <w:b/>
          <w:bCs/>
          <w:color w:val="023A57"/>
        </w:rPr>
        <w:t>(TTY 711) or toll free (</w:t>
      </w:r>
      <w:r w:rsidR="00FD24D3" w:rsidRPr="00FD24D3">
        <w:rPr>
          <w:b/>
          <w:bCs/>
          <w:color w:val="023A57"/>
        </w:rPr>
        <w:t>855</w:t>
      </w:r>
      <w:r w:rsidR="00280FC6" w:rsidRPr="00FD24D3">
        <w:rPr>
          <w:b/>
          <w:bCs/>
          <w:color w:val="023A57"/>
        </w:rPr>
        <w:t xml:space="preserve">) </w:t>
      </w:r>
      <w:r w:rsidR="00FD24D3" w:rsidRPr="00FD24D3">
        <w:rPr>
          <w:b/>
          <w:bCs/>
          <w:color w:val="023A57"/>
        </w:rPr>
        <w:t>224</w:t>
      </w:r>
      <w:r w:rsidR="00280FC6" w:rsidRPr="00FD24D3">
        <w:rPr>
          <w:b/>
          <w:bCs/>
          <w:color w:val="023A57"/>
        </w:rPr>
        <w:t>-</w:t>
      </w:r>
      <w:r w:rsidR="00FD24D3" w:rsidRPr="00FD24D3">
        <w:rPr>
          <w:b/>
          <w:bCs/>
          <w:color w:val="023A57"/>
        </w:rPr>
        <w:t>4379</w:t>
      </w:r>
      <w:r w:rsidR="00280FC6" w:rsidRPr="00FD24D3">
        <w:rPr>
          <w:b/>
          <w:bCs/>
          <w:color w:val="023A57"/>
        </w:rPr>
        <w:t>(TTY 711)</w:t>
      </w:r>
      <w:r w:rsidR="00E14771" w:rsidRPr="00FD24D3">
        <w:rPr>
          <w:b/>
          <w:bCs/>
          <w:color w:val="023A57"/>
        </w:rPr>
        <w:t xml:space="preserve"> </w:t>
      </w:r>
      <w:r w:rsidR="00E14771" w:rsidRPr="00FD24D3">
        <w:t>with questions about mail order prescriptions.</w:t>
      </w:r>
      <w:r w:rsidR="00E14771">
        <w:t xml:space="preserve"> </w:t>
      </w:r>
    </w:p>
    <w:p w14:paraId="2111D6EB" w14:textId="77777777" w:rsidR="00280FC6" w:rsidRDefault="00280FC6" w:rsidP="00FB273A">
      <w:pPr>
        <w:pStyle w:val="BodyforMembers12pt"/>
        <w:spacing w:line="276" w:lineRule="auto"/>
        <w:ind w:left="720"/>
      </w:pPr>
    </w:p>
    <w:p w14:paraId="6682F7EA" w14:textId="45ACEE14" w:rsidR="0094488F" w:rsidRPr="00FD24D3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FD24D3">
        <w:rPr>
          <w:rFonts w:ascii="Arial" w:eastAsia="Calibri" w:hAnsi="Arial" w:cs="Arial"/>
          <w:color w:val="050505"/>
          <w:sz w:val="24"/>
          <w:szCs w:val="24"/>
        </w:rPr>
        <w:t>Humana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has a specialty pharmacy called </w:t>
      </w:r>
      <w:r w:rsidR="00FD24D3">
        <w:rPr>
          <w:rFonts w:ascii="Arial" w:eastAsia="Calibri" w:hAnsi="Arial" w:cs="Arial"/>
          <w:color w:val="050505"/>
          <w:sz w:val="24"/>
          <w:szCs w:val="24"/>
        </w:rPr>
        <w:t>CenterWell Specialty Pharmacy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which can be reached </w:t>
      </w:r>
      <w:r w:rsidRPr="00FD24D3">
        <w:rPr>
          <w:rFonts w:ascii="Arial" w:eastAsia="Calibri" w:hAnsi="Arial" w:cs="Arial"/>
          <w:color w:val="050505"/>
          <w:sz w:val="24"/>
          <w:szCs w:val="24"/>
        </w:rPr>
        <w:t xml:space="preserve">at </w:t>
      </w:r>
      <w:r w:rsidR="00FD24D3" w:rsidRPr="00FD24D3">
        <w:rPr>
          <w:rFonts w:ascii="Arial" w:eastAsia="Calibri" w:hAnsi="Arial" w:cs="Arial"/>
          <w:color w:val="050505"/>
          <w:sz w:val="24"/>
          <w:szCs w:val="24"/>
        </w:rPr>
        <w:t>1-800-486</w:t>
      </w:r>
      <w:r w:rsidRPr="00FD24D3">
        <w:rPr>
          <w:rFonts w:ascii="Arial" w:eastAsia="Calibri" w:hAnsi="Arial" w:cs="Arial"/>
          <w:color w:val="050505"/>
          <w:sz w:val="24"/>
          <w:szCs w:val="24"/>
        </w:rPr>
        <w:t>-</w:t>
      </w:r>
      <w:r w:rsidR="00FD24D3" w:rsidRPr="00FD24D3">
        <w:rPr>
          <w:rFonts w:ascii="Arial" w:eastAsia="Calibri" w:hAnsi="Arial" w:cs="Arial"/>
          <w:color w:val="050505"/>
          <w:sz w:val="24"/>
          <w:szCs w:val="24"/>
        </w:rPr>
        <w:t>2668</w:t>
      </w:r>
      <w:r w:rsidRPr="00FD24D3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FD24D3" w:rsidRPr="00FD24D3">
        <w:rPr>
          <w:rFonts w:ascii="Arial" w:eastAsia="Calibri" w:hAnsi="Arial" w:cs="Arial"/>
          <w:color w:val="050505"/>
          <w:sz w:val="24"/>
          <w:szCs w:val="24"/>
        </w:rPr>
        <w:t>Monday – Friday, 8 a.m</w:t>
      </w:r>
      <w:r w:rsidR="00FD24D3">
        <w:rPr>
          <w:rFonts w:ascii="Arial" w:eastAsia="Calibri" w:hAnsi="Arial" w:cs="Arial"/>
          <w:color w:val="050505"/>
          <w:sz w:val="24"/>
          <w:szCs w:val="24"/>
        </w:rPr>
        <w:t>-</w:t>
      </w:r>
      <w:r w:rsidR="00FD24D3" w:rsidRPr="00FD24D3">
        <w:rPr>
          <w:rFonts w:ascii="Arial" w:eastAsia="Calibri" w:hAnsi="Arial" w:cs="Arial"/>
          <w:color w:val="050505"/>
          <w:sz w:val="24"/>
          <w:szCs w:val="24"/>
        </w:rPr>
        <w:t>11 p.m., and Saturday, 8 a.m</w:t>
      </w:r>
      <w:r w:rsidR="00FD24D3">
        <w:rPr>
          <w:rFonts w:ascii="Arial" w:eastAsia="Calibri" w:hAnsi="Arial" w:cs="Arial"/>
          <w:color w:val="050505"/>
          <w:sz w:val="24"/>
          <w:szCs w:val="24"/>
        </w:rPr>
        <w:t>-</w:t>
      </w:r>
      <w:r w:rsidR="00FD24D3" w:rsidRPr="00FD24D3">
        <w:rPr>
          <w:rFonts w:ascii="Arial" w:eastAsia="Calibri" w:hAnsi="Arial" w:cs="Arial"/>
          <w:color w:val="050505"/>
          <w:sz w:val="24"/>
          <w:szCs w:val="24"/>
        </w:rPr>
        <w:t xml:space="preserve">6:30 p.m., EST. </w:t>
      </w:r>
      <w:r w:rsidRPr="00FD24D3">
        <w:rPr>
          <w:rFonts w:ascii="Arial" w:eastAsia="Calibri" w:hAnsi="Arial" w:cs="Arial"/>
          <w:color w:val="050505"/>
          <w:sz w:val="24"/>
          <w:szCs w:val="24"/>
        </w:rPr>
        <w:t>You can also call RetireeFirst at </w:t>
      </w:r>
      <w:r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(</w:t>
      </w:r>
      <w:r w:rsidR="00FD24D3"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240</w:t>
      </w:r>
      <w:r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) </w:t>
      </w:r>
      <w:r w:rsidR="00FD24D3"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252</w:t>
      </w:r>
      <w:r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-</w:t>
      </w:r>
      <w:r w:rsidR="00FD24D3"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4535</w:t>
      </w:r>
      <w:r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(TTY 711) or toll free (</w:t>
      </w:r>
      <w:r w:rsidR="00FD24D3"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855</w:t>
      </w:r>
      <w:r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) </w:t>
      </w:r>
      <w:r w:rsidR="00FD24D3"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224</w:t>
      </w:r>
      <w:r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-</w:t>
      </w:r>
      <w:r w:rsidR="00FD24D3"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>4379</w:t>
      </w:r>
      <w:r w:rsidRPr="00FD24D3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(TTY 711) </w:t>
      </w:r>
      <w:r w:rsidRPr="00FD24D3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547D1B1D" w:rsidR="00FB273A" w:rsidRDefault="0116B6A9" w:rsidP="00FB273A">
      <w:pPr>
        <w:pStyle w:val="BodyforMembers12pt"/>
        <w:spacing w:line="276" w:lineRule="auto"/>
        <w:ind w:left="720"/>
      </w:pPr>
      <w:r w:rsidRPr="00FD24D3">
        <w:t xml:space="preserve">Some </w:t>
      </w:r>
      <w:r w:rsidR="00E955FC" w:rsidRPr="00FD24D3">
        <w:t>prescriptions</w:t>
      </w:r>
      <w:r w:rsidRPr="00FD24D3">
        <w:t xml:space="preserve"> may require </w:t>
      </w:r>
      <w:proofErr w:type="gramStart"/>
      <w:r w:rsidRPr="00FD24D3">
        <w:t>a prior</w:t>
      </w:r>
      <w:proofErr w:type="gramEnd"/>
      <w:r w:rsidRPr="00FD24D3">
        <w:t xml:space="preserve"> authorization. Please contact RetireeFirst at </w:t>
      </w:r>
      <w:r w:rsidR="00280FC6" w:rsidRPr="00FD24D3">
        <w:rPr>
          <w:b/>
          <w:bCs/>
          <w:color w:val="023A57"/>
        </w:rPr>
        <w:t>(</w:t>
      </w:r>
      <w:r w:rsidR="00FD24D3" w:rsidRPr="00FD24D3">
        <w:rPr>
          <w:b/>
          <w:bCs/>
          <w:color w:val="023A57"/>
        </w:rPr>
        <w:t>240</w:t>
      </w:r>
      <w:r w:rsidR="00280FC6" w:rsidRPr="00FD24D3">
        <w:rPr>
          <w:b/>
          <w:bCs/>
          <w:color w:val="023A57"/>
        </w:rPr>
        <w:t xml:space="preserve">) </w:t>
      </w:r>
      <w:r w:rsidR="00FD24D3" w:rsidRPr="00FD24D3">
        <w:rPr>
          <w:b/>
          <w:bCs/>
          <w:color w:val="023A57"/>
        </w:rPr>
        <w:t>252</w:t>
      </w:r>
      <w:r w:rsidR="00280FC6" w:rsidRPr="00FD24D3">
        <w:rPr>
          <w:b/>
          <w:bCs/>
          <w:color w:val="023A57"/>
        </w:rPr>
        <w:t>-</w:t>
      </w:r>
      <w:r w:rsidR="00FD24D3" w:rsidRPr="00FD24D3">
        <w:rPr>
          <w:b/>
          <w:bCs/>
          <w:color w:val="023A57"/>
        </w:rPr>
        <w:t>4535</w:t>
      </w:r>
      <w:r w:rsidR="00280FC6" w:rsidRPr="00FD24D3">
        <w:rPr>
          <w:b/>
          <w:bCs/>
          <w:color w:val="023A57"/>
        </w:rPr>
        <w:t xml:space="preserve">(TTY 711) or toll free </w:t>
      </w:r>
      <w:r w:rsidR="00FD24D3" w:rsidRPr="00FD24D3">
        <w:rPr>
          <w:b/>
          <w:bCs/>
          <w:color w:val="023A57"/>
        </w:rPr>
        <w:t>1</w:t>
      </w:r>
      <w:r w:rsidR="00280FC6" w:rsidRPr="00FD24D3">
        <w:rPr>
          <w:b/>
          <w:bCs/>
          <w:color w:val="023A57"/>
        </w:rPr>
        <w:t>(</w:t>
      </w:r>
      <w:r w:rsidR="00FD24D3" w:rsidRPr="00FD24D3">
        <w:rPr>
          <w:b/>
          <w:bCs/>
          <w:color w:val="023A57"/>
        </w:rPr>
        <w:t>855</w:t>
      </w:r>
      <w:r w:rsidR="00280FC6" w:rsidRPr="00FD24D3">
        <w:rPr>
          <w:b/>
          <w:bCs/>
          <w:color w:val="023A57"/>
        </w:rPr>
        <w:t xml:space="preserve">) </w:t>
      </w:r>
      <w:r w:rsidR="00FD24D3" w:rsidRPr="00FD24D3">
        <w:rPr>
          <w:b/>
          <w:bCs/>
          <w:color w:val="023A57"/>
        </w:rPr>
        <w:t>224</w:t>
      </w:r>
      <w:r w:rsidR="00280FC6" w:rsidRPr="00FD24D3">
        <w:rPr>
          <w:b/>
          <w:bCs/>
          <w:color w:val="023A57"/>
        </w:rPr>
        <w:t>-</w:t>
      </w:r>
      <w:r w:rsidR="00FD24D3" w:rsidRPr="00FD24D3">
        <w:rPr>
          <w:b/>
          <w:bCs/>
          <w:color w:val="023A57"/>
        </w:rPr>
        <w:t>4379</w:t>
      </w:r>
      <w:r w:rsidR="00280FC6" w:rsidRPr="00FD24D3">
        <w:rPr>
          <w:b/>
          <w:bCs/>
          <w:color w:val="023A57"/>
        </w:rPr>
        <w:t>(TTY 711)</w:t>
      </w:r>
      <w:r w:rsidRPr="00FD24D3">
        <w:rPr>
          <w:color w:val="023A57"/>
        </w:rPr>
        <w:t xml:space="preserve"> </w:t>
      </w:r>
      <w:r w:rsidRPr="00FD24D3">
        <w:t>if you</w:t>
      </w:r>
      <w:r>
        <w:t xml:space="preserve">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1" w:name="_Hlk183349734"/>
      <w:r>
        <w:rPr>
          <w:b/>
          <w:bCs/>
        </w:rPr>
        <w:t>What is the catastrophic phase and is there coverage?</w:t>
      </w:r>
    </w:p>
    <w:p w14:paraId="5F5F9A17" w14:textId="5E860319" w:rsidR="00AB5976" w:rsidRDefault="00AB5976" w:rsidP="00FD24D3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7310D4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  <w:bookmarkEnd w:id="1"/>
    </w:p>
    <w:p w14:paraId="71A7550B" w14:textId="77777777" w:rsidR="00AB5976" w:rsidRDefault="00AB5976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159A79F6" w14:textId="77777777" w:rsidR="006038B1" w:rsidRDefault="006038B1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2196B0D9" w14:textId="77777777" w:rsidR="006038B1" w:rsidRDefault="006038B1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22B1125F" w14:textId="77777777" w:rsidR="006038B1" w:rsidRDefault="006038B1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3B768E64" w14:textId="77777777" w:rsidR="00AB5976" w:rsidRPr="003840DC" w:rsidRDefault="00AB5976" w:rsidP="004919AF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lastRenderedPageBreak/>
        <w:t>What is the annual maximum out-of-pocket (MOOP) and how does it work?</w:t>
      </w:r>
    </w:p>
    <w:p w14:paraId="43C37383" w14:textId="0F6FDEEC" w:rsidR="00FD24D3" w:rsidRPr="006038B1" w:rsidRDefault="00AB5976" w:rsidP="006038B1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FD24D3">
        <w:rPr>
          <w:rFonts w:ascii="Arial" w:hAnsi="Arial" w:cs="Arial"/>
          <w:sz w:val="24"/>
          <w:szCs w:val="24"/>
        </w:rPr>
        <w:t>625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Keep in mind, lifestyle and non-part D prescription drugs do not count toward your out-of-pocket total. </w:t>
      </w:r>
    </w:p>
    <w:p w14:paraId="163D5F7D" w14:textId="77777777" w:rsidR="00FD24D3" w:rsidRPr="00FD24D3" w:rsidRDefault="00FD24D3" w:rsidP="00FD24D3"/>
    <w:p w14:paraId="758DE165" w14:textId="18E91831" w:rsidR="00FB273A" w:rsidRPr="00FB273A" w:rsidRDefault="00FD24D3" w:rsidP="00FB273A">
      <w:pPr>
        <w:pStyle w:val="Heading2"/>
        <w:rPr>
          <w:rFonts w:ascii="Arial" w:hAnsi="Arial" w:cs="Arial"/>
          <w:szCs w:val="22"/>
        </w:rPr>
      </w:pPr>
      <w:r>
        <w:t>Humana Medicare Advantage with Prescription Drug (MAPD)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523F9823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1307B268" w14:textId="0689F05A" w:rsidR="00AB162A" w:rsidRDefault="00FD24D3" w:rsidP="00AB162A">
      <w:r>
        <w:rPr>
          <w:noProof/>
        </w:rPr>
        <w:drawing>
          <wp:inline distT="0" distB="0" distL="0" distR="0" wp14:anchorId="74D66C62" wp14:editId="1CC437B2">
            <wp:extent cx="5943600" cy="1731010"/>
            <wp:effectExtent l="0" t="0" r="0" b="2540"/>
            <wp:docPr id="1839656642" name="Picture 4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56642" name="Picture 4" descr="A close-up of a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1DC2A" w14:textId="291270B3" w:rsidR="00672DCA" w:rsidRDefault="00672DCA" w:rsidP="00AB162A"/>
    <w:p w14:paraId="5F28D08B" w14:textId="77777777" w:rsidR="00672DCA" w:rsidRDefault="00672DCA" w:rsidP="00AB162A"/>
    <w:p w14:paraId="03B32225" w14:textId="7F7FC87A" w:rsidR="00672DCA" w:rsidRDefault="00672DCA" w:rsidP="00AB162A"/>
    <w:p w14:paraId="2ACA2C4C" w14:textId="77777777" w:rsidR="00672DCA" w:rsidRDefault="00672DCA" w:rsidP="00AB162A"/>
    <w:p w14:paraId="375E8E8D" w14:textId="77777777" w:rsidR="00672DCA" w:rsidRDefault="00672DCA" w:rsidP="00AB162A"/>
    <w:p w14:paraId="398C5DB4" w14:textId="77777777" w:rsidR="00672DCA" w:rsidRDefault="00672DCA" w:rsidP="00AB162A"/>
    <w:p w14:paraId="023A0CC0" w14:textId="77777777" w:rsidR="00672DCA" w:rsidRDefault="00672DCA" w:rsidP="00AB162A"/>
    <w:p w14:paraId="2FEABF7A" w14:textId="77777777" w:rsidR="00672DCA" w:rsidRDefault="00672DCA" w:rsidP="00AB162A"/>
    <w:p w14:paraId="3BB27502" w14:textId="77777777" w:rsidR="00672DCA" w:rsidRPr="00FD24D3" w:rsidRDefault="00672DCA" w:rsidP="00AB162A"/>
    <w:p w14:paraId="4D769290" w14:textId="58E178AD" w:rsidR="00672DCA" w:rsidRPr="00FD24D3" w:rsidRDefault="00672DCA" w:rsidP="00AB162A">
      <w:bookmarkStart w:id="2" w:name="_Hlk155789239"/>
      <w:r w:rsidRPr="00FD24D3">
        <w:t xml:space="preserve">Disclaimer: </w:t>
      </w:r>
      <w:r w:rsidRPr="00FD24D3">
        <w:rPr>
          <w:color w:val="000000"/>
        </w:rPr>
        <w:t>For complete benefit details please refer to the carrier issued materials. This document includes a simplified summary of benefits and does not create any contractual rights.</w:t>
      </w:r>
      <w:bookmarkEnd w:id="2"/>
    </w:p>
    <w:sectPr w:rsidR="00672DCA" w:rsidRPr="00FD24D3" w:rsidSect="00235F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BFE1F" w14:textId="77777777" w:rsidR="000122FD" w:rsidRDefault="000122FD" w:rsidP="00671158">
      <w:r>
        <w:separator/>
      </w:r>
    </w:p>
    <w:p w14:paraId="5A00BB35" w14:textId="77777777" w:rsidR="000122FD" w:rsidRDefault="000122FD"/>
    <w:p w14:paraId="691AD930" w14:textId="77777777" w:rsidR="000122FD" w:rsidRDefault="000122FD"/>
    <w:p w14:paraId="460AE6B8" w14:textId="77777777" w:rsidR="000122FD" w:rsidRDefault="000122FD"/>
    <w:p w14:paraId="2B420A58" w14:textId="77777777" w:rsidR="000122FD" w:rsidRDefault="000122FD"/>
    <w:p w14:paraId="1F93A238" w14:textId="77777777" w:rsidR="000122FD" w:rsidRDefault="000122FD" w:rsidP="00B879E4"/>
    <w:p w14:paraId="7DC3066C" w14:textId="77777777" w:rsidR="000122FD" w:rsidRDefault="000122FD" w:rsidP="00AE68AE"/>
  </w:endnote>
  <w:endnote w:type="continuationSeparator" w:id="0">
    <w:p w14:paraId="7BBE34C3" w14:textId="77777777" w:rsidR="000122FD" w:rsidRDefault="000122FD" w:rsidP="00671158">
      <w:r>
        <w:continuationSeparator/>
      </w:r>
    </w:p>
    <w:p w14:paraId="4AFB0C55" w14:textId="77777777" w:rsidR="000122FD" w:rsidRDefault="000122FD"/>
    <w:p w14:paraId="1C14FD83" w14:textId="77777777" w:rsidR="000122FD" w:rsidRDefault="000122FD"/>
    <w:p w14:paraId="6C4E3BE4" w14:textId="77777777" w:rsidR="000122FD" w:rsidRDefault="000122FD"/>
    <w:p w14:paraId="105C879A" w14:textId="77777777" w:rsidR="000122FD" w:rsidRDefault="000122FD"/>
    <w:p w14:paraId="48CAD678" w14:textId="77777777" w:rsidR="000122FD" w:rsidRDefault="000122FD" w:rsidP="00B879E4"/>
    <w:p w14:paraId="289283ED" w14:textId="77777777" w:rsidR="000122FD" w:rsidRDefault="000122FD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43958CF4" w:rsidR="00DC0C9C" w:rsidRPr="00AE68AE" w:rsidRDefault="00FD24D3" w:rsidP="000A5E57">
    <w:pPr>
      <w:rPr>
        <w:rFonts w:ascii="Helvetica" w:hAnsi="Helvetica"/>
        <w:sz w:val="16"/>
        <w:szCs w:val="16"/>
      </w:rPr>
    </w:pPr>
    <w:r w:rsidRPr="00FD24D3">
      <w:rPr>
        <w:rFonts w:ascii="Helvetica" w:hAnsi="Helvetica"/>
        <w:sz w:val="16"/>
        <w:szCs w:val="16"/>
      </w:rPr>
      <w:t>MAPD06</w:t>
    </w:r>
    <w:r w:rsidR="0014546C" w:rsidRPr="00FD24D3">
      <w:rPr>
        <w:rFonts w:ascii="Helvetica" w:hAnsi="Helvetica"/>
        <w:sz w:val="16"/>
        <w:szCs w:val="16"/>
      </w:rPr>
      <w:t>_</w:t>
    </w:r>
    <w:r w:rsidRPr="00FD24D3">
      <w:rPr>
        <w:rFonts w:ascii="Helvetica" w:hAnsi="Helvetica"/>
        <w:sz w:val="16"/>
        <w:szCs w:val="16"/>
      </w:rPr>
      <w:t>2026</w:t>
    </w:r>
    <w:r w:rsidR="0014546C" w:rsidRPr="00FD24D3">
      <w:rPr>
        <w:rFonts w:ascii="Helvetica" w:hAnsi="Helvetica"/>
        <w:sz w:val="16"/>
        <w:szCs w:val="16"/>
      </w:rPr>
      <w:t>_</w:t>
    </w:r>
    <w:r w:rsidR="003B3FED" w:rsidRPr="00FD24D3">
      <w:rPr>
        <w:rFonts w:ascii="Helvetica" w:hAnsi="Helvetica"/>
        <w:sz w:val="16"/>
        <w:szCs w:val="16"/>
      </w:rPr>
      <w:t>FAQ</w:t>
    </w:r>
    <w:r w:rsidR="0014546C" w:rsidRPr="00FD24D3">
      <w:rPr>
        <w:rFonts w:ascii="Helvetica" w:hAnsi="Helvetica"/>
        <w:sz w:val="16"/>
        <w:szCs w:val="16"/>
      </w:rPr>
      <w:t>_</w:t>
    </w:r>
    <w:r w:rsidRPr="00FD24D3">
      <w:rPr>
        <w:rFonts w:ascii="Helvetica" w:hAnsi="Helvetica"/>
        <w:sz w:val="16"/>
        <w:szCs w:val="16"/>
      </w:rPr>
      <w:t>BACLocal1MDVADC</w:t>
    </w:r>
    <w:r w:rsidR="0014546C" w:rsidRPr="00FD24D3">
      <w:rPr>
        <w:rFonts w:ascii="Helvetica" w:hAnsi="Helvetica"/>
        <w:sz w:val="16"/>
        <w:szCs w:val="16"/>
      </w:rPr>
      <w:t>_</w:t>
    </w:r>
    <w:r w:rsidRPr="00FD24D3">
      <w:rPr>
        <w:rFonts w:ascii="Helvetica" w:hAnsi="Helvetica"/>
        <w:sz w:val="16"/>
        <w:szCs w:val="16"/>
      </w:rPr>
      <w:t>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B72FA" w14:textId="77777777" w:rsidR="000122FD" w:rsidRDefault="000122FD" w:rsidP="00671158">
      <w:r>
        <w:separator/>
      </w:r>
    </w:p>
    <w:p w14:paraId="4AB6C5E6" w14:textId="77777777" w:rsidR="000122FD" w:rsidRDefault="000122FD"/>
    <w:p w14:paraId="60D2E3BE" w14:textId="77777777" w:rsidR="000122FD" w:rsidRDefault="000122FD"/>
    <w:p w14:paraId="1577CC0A" w14:textId="77777777" w:rsidR="000122FD" w:rsidRDefault="000122FD"/>
    <w:p w14:paraId="2FDB5135" w14:textId="77777777" w:rsidR="000122FD" w:rsidRDefault="000122FD"/>
    <w:p w14:paraId="0BC7333A" w14:textId="77777777" w:rsidR="000122FD" w:rsidRDefault="000122FD" w:rsidP="00B879E4"/>
    <w:p w14:paraId="7404EACB" w14:textId="77777777" w:rsidR="000122FD" w:rsidRDefault="000122FD" w:rsidP="00AE68AE"/>
  </w:footnote>
  <w:footnote w:type="continuationSeparator" w:id="0">
    <w:p w14:paraId="3A4BB6E4" w14:textId="77777777" w:rsidR="000122FD" w:rsidRDefault="000122FD" w:rsidP="00671158">
      <w:r>
        <w:continuationSeparator/>
      </w:r>
    </w:p>
    <w:p w14:paraId="05B41363" w14:textId="77777777" w:rsidR="000122FD" w:rsidRDefault="000122FD"/>
    <w:p w14:paraId="6858662C" w14:textId="77777777" w:rsidR="000122FD" w:rsidRDefault="000122FD"/>
    <w:p w14:paraId="2254A271" w14:textId="77777777" w:rsidR="000122FD" w:rsidRDefault="000122FD"/>
    <w:p w14:paraId="23E89794" w14:textId="77777777" w:rsidR="000122FD" w:rsidRDefault="000122FD"/>
    <w:p w14:paraId="2D0BCA08" w14:textId="77777777" w:rsidR="000122FD" w:rsidRDefault="000122FD" w:rsidP="00B879E4"/>
    <w:p w14:paraId="38525066" w14:textId="77777777" w:rsidR="000122FD" w:rsidRDefault="000122FD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22FD"/>
    <w:rsid w:val="00016762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0E3D"/>
    <w:rsid w:val="00101601"/>
    <w:rsid w:val="001103F2"/>
    <w:rsid w:val="001311AD"/>
    <w:rsid w:val="0014546C"/>
    <w:rsid w:val="00151147"/>
    <w:rsid w:val="00151883"/>
    <w:rsid w:val="00151DCD"/>
    <w:rsid w:val="001778A4"/>
    <w:rsid w:val="001810AD"/>
    <w:rsid w:val="00195377"/>
    <w:rsid w:val="001A0C47"/>
    <w:rsid w:val="001A7462"/>
    <w:rsid w:val="001C29A8"/>
    <w:rsid w:val="001C7A9F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761E5"/>
    <w:rsid w:val="00280FC6"/>
    <w:rsid w:val="0028504D"/>
    <w:rsid w:val="00287530"/>
    <w:rsid w:val="00295B01"/>
    <w:rsid w:val="002B4496"/>
    <w:rsid w:val="002D34D3"/>
    <w:rsid w:val="00301985"/>
    <w:rsid w:val="003048F7"/>
    <w:rsid w:val="00306F13"/>
    <w:rsid w:val="00311572"/>
    <w:rsid w:val="003134A8"/>
    <w:rsid w:val="00314778"/>
    <w:rsid w:val="0032104B"/>
    <w:rsid w:val="003375C6"/>
    <w:rsid w:val="003521B5"/>
    <w:rsid w:val="003653B0"/>
    <w:rsid w:val="0037069D"/>
    <w:rsid w:val="00381CDD"/>
    <w:rsid w:val="003841BF"/>
    <w:rsid w:val="00391224"/>
    <w:rsid w:val="0039234A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5B4B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6F14"/>
    <w:rsid w:val="00537C49"/>
    <w:rsid w:val="00544F96"/>
    <w:rsid w:val="00545C88"/>
    <w:rsid w:val="00546C3C"/>
    <w:rsid w:val="00553C13"/>
    <w:rsid w:val="005638F4"/>
    <w:rsid w:val="005721C9"/>
    <w:rsid w:val="005762D2"/>
    <w:rsid w:val="0058339E"/>
    <w:rsid w:val="00587B7A"/>
    <w:rsid w:val="0059597F"/>
    <w:rsid w:val="005A18DF"/>
    <w:rsid w:val="005B1272"/>
    <w:rsid w:val="005B1FDC"/>
    <w:rsid w:val="005C4AC7"/>
    <w:rsid w:val="005C7084"/>
    <w:rsid w:val="005C747F"/>
    <w:rsid w:val="005D77FE"/>
    <w:rsid w:val="006038B1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0A5A"/>
    <w:rsid w:val="006C393B"/>
    <w:rsid w:val="006D6EA4"/>
    <w:rsid w:val="006E64D6"/>
    <w:rsid w:val="006F21FE"/>
    <w:rsid w:val="00704F79"/>
    <w:rsid w:val="00705ADF"/>
    <w:rsid w:val="007150F5"/>
    <w:rsid w:val="007170E5"/>
    <w:rsid w:val="007239A9"/>
    <w:rsid w:val="00723E3B"/>
    <w:rsid w:val="007275F3"/>
    <w:rsid w:val="007310D4"/>
    <w:rsid w:val="00753D19"/>
    <w:rsid w:val="00764621"/>
    <w:rsid w:val="00782A19"/>
    <w:rsid w:val="0078719F"/>
    <w:rsid w:val="00790E52"/>
    <w:rsid w:val="007B17C3"/>
    <w:rsid w:val="007B1842"/>
    <w:rsid w:val="007B7B3F"/>
    <w:rsid w:val="007D727B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A6515"/>
    <w:rsid w:val="008C031D"/>
    <w:rsid w:val="008D4325"/>
    <w:rsid w:val="008E7187"/>
    <w:rsid w:val="008E7292"/>
    <w:rsid w:val="008F3E57"/>
    <w:rsid w:val="0091563E"/>
    <w:rsid w:val="00916912"/>
    <w:rsid w:val="00917970"/>
    <w:rsid w:val="009377B5"/>
    <w:rsid w:val="0094488F"/>
    <w:rsid w:val="00944915"/>
    <w:rsid w:val="00950E5D"/>
    <w:rsid w:val="00956DBA"/>
    <w:rsid w:val="00957B49"/>
    <w:rsid w:val="00974C49"/>
    <w:rsid w:val="00983599"/>
    <w:rsid w:val="00991306"/>
    <w:rsid w:val="00993E67"/>
    <w:rsid w:val="00994687"/>
    <w:rsid w:val="00994E15"/>
    <w:rsid w:val="009A67C6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63099"/>
    <w:rsid w:val="00C94F8E"/>
    <w:rsid w:val="00C97A0E"/>
    <w:rsid w:val="00CA4A45"/>
    <w:rsid w:val="00CA5A1B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A18"/>
    <w:rsid w:val="00DC0C9C"/>
    <w:rsid w:val="00DC0E8E"/>
    <w:rsid w:val="00DC112B"/>
    <w:rsid w:val="00DC39F5"/>
    <w:rsid w:val="00DC68E7"/>
    <w:rsid w:val="00DD418B"/>
    <w:rsid w:val="00DE3945"/>
    <w:rsid w:val="00DF30AB"/>
    <w:rsid w:val="00DF368B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B732B"/>
    <w:rsid w:val="00EE078E"/>
    <w:rsid w:val="00EF583A"/>
    <w:rsid w:val="00F02AFD"/>
    <w:rsid w:val="00F121A4"/>
    <w:rsid w:val="00F13A44"/>
    <w:rsid w:val="00F1782F"/>
    <w:rsid w:val="00F23798"/>
    <w:rsid w:val="00F24993"/>
    <w:rsid w:val="00F43922"/>
    <w:rsid w:val="00F4545A"/>
    <w:rsid w:val="00F45856"/>
    <w:rsid w:val="00F52D1B"/>
    <w:rsid w:val="00F53701"/>
    <w:rsid w:val="00F64D38"/>
    <w:rsid w:val="00F738C8"/>
    <w:rsid w:val="00F74EE9"/>
    <w:rsid w:val="00F774EE"/>
    <w:rsid w:val="00F81A63"/>
    <w:rsid w:val="00F831EE"/>
    <w:rsid w:val="00F947D9"/>
    <w:rsid w:val="00F978E4"/>
    <w:rsid w:val="00FB273A"/>
    <w:rsid w:val="00FC3609"/>
    <w:rsid w:val="00FD24D3"/>
    <w:rsid w:val="00FD4970"/>
    <w:rsid w:val="00FD6D6E"/>
    <w:rsid w:val="00FE3032"/>
    <w:rsid w:val="0116B6A9"/>
    <w:rsid w:val="06A01BF6"/>
    <w:rsid w:val="08CAB954"/>
    <w:rsid w:val="2732327E"/>
    <w:rsid w:val="30970449"/>
    <w:rsid w:val="503A2D61"/>
    <w:rsid w:val="51D92960"/>
    <w:rsid w:val="640C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Michelle Bush</cp:lastModifiedBy>
  <cp:revision>3</cp:revision>
  <cp:lastPrinted>2023-09-12T18:00:00Z</cp:lastPrinted>
  <dcterms:created xsi:type="dcterms:W3CDTF">2025-11-17T14:05:00Z</dcterms:created>
  <dcterms:modified xsi:type="dcterms:W3CDTF">2025-12-16T19:41:00Z</dcterms:modified>
</cp:coreProperties>
</file>