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79F4" w14:textId="5B25F7BC" w:rsidR="001E4F4E" w:rsidRDefault="00E3475B">
      <w:r>
        <w:rPr>
          <w:noProof/>
        </w:rPr>
        <mc:AlternateContent>
          <mc:Choice Requires="wps">
            <w:drawing>
              <wp:anchor distT="45720" distB="45720" distL="114300" distR="114300" simplePos="0" relativeHeight="251662336" behindDoc="0" locked="1" layoutInCell="1" allowOverlap="1" wp14:anchorId="5A9DD417" wp14:editId="354EBC0F">
                <wp:simplePos x="0" y="0"/>
                <wp:positionH relativeFrom="column">
                  <wp:posOffset>60960</wp:posOffset>
                </wp:positionH>
                <wp:positionV relativeFrom="page">
                  <wp:posOffset>2156460</wp:posOffset>
                </wp:positionV>
                <wp:extent cx="3328035" cy="914400"/>
                <wp:effectExtent l="0" t="0" r="5715" b="0"/>
                <wp:wrapNone/>
                <wp:docPr id="989834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914400"/>
                        </a:xfrm>
                        <a:prstGeom prst="rect">
                          <a:avLst/>
                        </a:prstGeom>
                        <a:solidFill>
                          <a:srgbClr val="FFFFFF"/>
                        </a:solidFill>
                        <a:ln w="9525">
                          <a:noFill/>
                          <a:miter lim="800000"/>
                          <a:headEnd/>
                          <a:tailEnd/>
                        </a:ln>
                      </wps:spPr>
                      <wps:txbx>
                        <w:txbxContent>
                          <w:p w14:paraId="5711553C" w14:textId="77777777" w:rsidR="00E3475B" w:rsidRPr="008462A9" w:rsidRDefault="00E3475B" w:rsidP="00E3475B">
                            <w:pPr>
                              <w:contextualSpacing/>
                              <w:rPr>
                                <w:rFonts w:ascii="Arial" w:hAnsi="Arial" w:cs="Arial"/>
                                <w:b/>
                                <w:bCs/>
                                <w:color w:val="FF0000"/>
                                <w:sz w:val="40"/>
                                <w:szCs w:val="40"/>
                                <w:shd w:val="clear" w:color="auto" w:fill="FFFFFF"/>
                              </w:rPr>
                            </w:pPr>
                            <w:r w:rsidRPr="00F408A1">
                              <w:rPr>
                                <w:rFonts w:ascii="Arial" w:hAnsi="Arial" w:cs="Arial"/>
                                <w:b/>
                                <w:bCs/>
                                <w:sz w:val="20"/>
                                <w:szCs w:val="20"/>
                              </w:rPr>
                              <w:t>NAME</w:t>
                            </w:r>
                            <w:r w:rsidRPr="00F408A1">
                              <w:rPr>
                                <w:rFonts w:ascii="Arial" w:hAnsi="Arial" w:cs="Arial"/>
                                <w:b/>
                                <w:bCs/>
                                <w:sz w:val="20"/>
                                <w:szCs w:val="20"/>
                              </w:rPr>
                              <w:br/>
                              <w:t>ADDRESS1 ADDRESS2</w:t>
                            </w:r>
                            <w:r w:rsidRPr="00F408A1">
                              <w:rPr>
                                <w:rFonts w:ascii="Arial" w:hAnsi="Arial" w:cs="Arial"/>
                                <w:b/>
                                <w:bCs/>
                                <w:sz w:val="20"/>
                                <w:szCs w:val="20"/>
                              </w:rPr>
                              <w:br/>
                              <w:t>CITY, STATE ZIP</w:t>
                            </w:r>
                            <w:r>
                              <w:rPr>
                                <w:rFonts w:ascii="Arial" w:hAnsi="Arial" w:cs="Arial"/>
                                <w:b/>
                                <w:bCs/>
                              </w:rPr>
                              <w:br/>
                            </w:r>
                            <w:r w:rsidRPr="00C7410A">
                              <w:rPr>
                                <w:rFonts w:ascii="Arial" w:hAnsi="Arial" w:cs="Arial"/>
                                <w:b/>
                                <w:bCs/>
                                <w:color w:val="FF0000"/>
                                <w:shd w:val="clear" w:color="auto" w:fill="FFFFFF"/>
                              </w:rPr>
                              <w:t>IMPORTANT PLAN INFORMATION ENCLOSED</w:t>
                            </w:r>
                          </w:p>
                          <w:p w14:paraId="4EFFC66C" w14:textId="77777777" w:rsidR="00E3475B" w:rsidRPr="004B13BD" w:rsidRDefault="00E3475B" w:rsidP="00E3475B">
                            <w:pPr>
                              <w:rPr>
                                <w:rFonts w:ascii="Arial" w:hAnsi="Arial" w:cs="Arial"/>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DD417" id="_x0000_t202" coordsize="21600,21600" o:spt="202" path="m,l,21600r21600,l21600,xe">
                <v:stroke joinstyle="miter"/>
                <v:path gradientshapeok="t" o:connecttype="rect"/>
              </v:shapetype>
              <v:shape id="Text Box 2" o:spid="_x0000_s1026" type="#_x0000_t202" style="position:absolute;margin-left:4.8pt;margin-top:169.8pt;width:262.05pt;height:1in;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" stroked="f">
                <v:textbox>
                  <w:txbxContent>
                    <w:p w14:paraId="5711553C" w14:textId="77777777" w:rsidR="00E3475B" w:rsidRPr="008462A9" w:rsidRDefault="00E3475B" w:rsidP="00E3475B">
                      <w:pPr>
                        <w:contextualSpacing/>
                        <w:rPr>
                          <w:rFonts w:ascii="Arial" w:hAnsi="Arial" w:cs="Arial"/>
                          <w:b/>
                          <w:bCs/>
                          <w:color w:val="FF0000"/>
                          <w:sz w:val="40"/>
                          <w:szCs w:val="40"/>
                          <w:shd w:val="clear" w:color="auto" w:fill="FFFFFF"/>
                        </w:rPr>
                      </w:pPr>
                      <w:r w:rsidRPr="00F408A1">
                        <w:rPr>
                          <w:rFonts w:ascii="Arial" w:hAnsi="Arial" w:cs="Arial"/>
                          <w:b/>
                          <w:bCs/>
                          <w:sz w:val="20"/>
                          <w:szCs w:val="20"/>
                        </w:rPr>
                        <w:t>NAME</w:t>
                      </w:r>
                      <w:r w:rsidRPr="00F408A1">
                        <w:rPr>
                          <w:rFonts w:ascii="Arial" w:hAnsi="Arial" w:cs="Arial"/>
                          <w:b/>
                          <w:bCs/>
                          <w:sz w:val="20"/>
                          <w:szCs w:val="20"/>
                        </w:rPr>
                        <w:br/>
                        <w:t>ADDRESS1 ADDRESS2</w:t>
                      </w:r>
                      <w:r w:rsidRPr="00F408A1">
                        <w:rPr>
                          <w:rFonts w:ascii="Arial" w:hAnsi="Arial" w:cs="Arial"/>
                          <w:b/>
                          <w:bCs/>
                          <w:sz w:val="20"/>
                          <w:szCs w:val="20"/>
                        </w:rPr>
                        <w:br/>
                        <w:t>CITY, STATE ZIP</w:t>
                      </w:r>
                      <w:r>
                        <w:rPr>
                          <w:rFonts w:ascii="Arial" w:hAnsi="Arial" w:cs="Arial"/>
                          <w:b/>
                          <w:bCs/>
                        </w:rPr>
                        <w:br/>
                      </w:r>
                      <w:r w:rsidRPr="00C7410A">
                        <w:rPr>
                          <w:rFonts w:ascii="Arial" w:hAnsi="Arial" w:cs="Arial"/>
                          <w:b/>
                          <w:bCs/>
                          <w:color w:val="FF0000"/>
                          <w:shd w:val="clear" w:color="auto" w:fill="FFFFFF"/>
                        </w:rPr>
                        <w:t>IMPORTANT PLAN INFORMATION ENCLOSED</w:t>
                      </w:r>
                    </w:p>
                    <w:p w14:paraId="4EFFC66C" w14:textId="77777777" w:rsidR="00E3475B" w:rsidRPr="004B13BD" w:rsidRDefault="00E3475B" w:rsidP="00E3475B">
                      <w:pPr>
                        <w:rPr>
                          <w:rFonts w:ascii="Arial" w:hAnsi="Arial" w:cs="Arial"/>
                          <w:b/>
                          <w:bCs/>
                        </w:rPr>
                      </w:pPr>
                    </w:p>
                  </w:txbxContent>
                </v:textbox>
                <w10:wrap anchory="page"/>
                <w10:anchorlock/>
              </v:shape>
            </w:pict>
          </mc:Fallback>
        </mc:AlternateContent>
      </w:r>
      <w:r w:rsidR="00541B82">
        <w:rPr>
          <w:noProof/>
        </w:rPr>
        <mc:AlternateContent>
          <mc:Choice Requires="wps">
            <w:drawing>
              <wp:anchor distT="45720" distB="45720" distL="114300" distR="114300" simplePos="0" relativeHeight="251659264" behindDoc="0" locked="0" layoutInCell="1" allowOverlap="1" wp14:anchorId="15AFA553" wp14:editId="228916EF">
                <wp:simplePos x="0" y="0"/>
                <wp:positionH relativeFrom="column">
                  <wp:posOffset>-400050</wp:posOffset>
                </wp:positionH>
                <wp:positionV relativeFrom="page">
                  <wp:posOffset>942975</wp:posOffset>
                </wp:positionV>
                <wp:extent cx="2590800" cy="5238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23875"/>
                        </a:xfrm>
                        <a:prstGeom prst="rect">
                          <a:avLst/>
                        </a:prstGeom>
                        <a:solidFill>
                          <a:srgbClr val="FFFFFF"/>
                        </a:solidFill>
                        <a:ln w="9525">
                          <a:noFill/>
                          <a:miter lim="800000"/>
                          <a:headEnd/>
                          <a:tailEnd/>
                        </a:ln>
                      </wps:spPr>
                      <wps:txbx>
                        <w:txbxContent>
                          <w:p w14:paraId="1F71EC96" w14:textId="56E49F04" w:rsidR="004B13BD" w:rsidRPr="00C7410A" w:rsidRDefault="004B13BD">
                            <w:pPr>
                              <w:rPr>
                                <w:rFonts w:ascii="Arial" w:hAnsi="Arial" w:cs="Arial"/>
                                <w:b/>
                                <w:bCs/>
                                <w:sz w:val="24"/>
                                <w:szCs w:val="24"/>
                              </w:rPr>
                            </w:pPr>
                            <w:r w:rsidRPr="00C7410A">
                              <w:rPr>
                                <w:rFonts w:ascii="Arial" w:hAnsi="Arial" w:cs="Arial"/>
                                <w:b/>
                                <w:bCs/>
                                <w:sz w:val="24"/>
                                <w:szCs w:val="24"/>
                              </w:rPr>
                              <w:t>1000 Midlantic Dr, Ste 100</w:t>
                            </w:r>
                            <w:r w:rsidRPr="00C7410A">
                              <w:rPr>
                                <w:rFonts w:ascii="Arial" w:hAnsi="Arial" w:cs="Arial"/>
                                <w:b/>
                                <w:bCs/>
                                <w:sz w:val="24"/>
                                <w:szCs w:val="24"/>
                              </w:rPr>
                              <w:br/>
                              <w:t>Mount Laurel, NJ 08054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FA553" id="_x0000_s1027" type="#_x0000_t202" style="position:absolute;margin-left:-31.5pt;margin-top:74.25pt;width:204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" stroked="f">
                <v:textbox>
                  <w:txbxContent>
                    <w:p w14:paraId="1F71EC96" w14:textId="56E49F04" w:rsidR="004B13BD" w:rsidRPr="00C7410A" w:rsidRDefault="004B13BD">
                      <w:pPr>
                        <w:rPr>
                          <w:rFonts w:ascii="Arial" w:hAnsi="Arial" w:cs="Arial"/>
                          <w:b/>
                          <w:bCs/>
                          <w:sz w:val="24"/>
                          <w:szCs w:val="24"/>
                        </w:rPr>
                      </w:pPr>
                      <w:r w:rsidRPr="00C7410A">
                        <w:rPr>
                          <w:rFonts w:ascii="Arial" w:hAnsi="Arial" w:cs="Arial"/>
                          <w:b/>
                          <w:bCs/>
                          <w:sz w:val="24"/>
                          <w:szCs w:val="24"/>
                        </w:rPr>
                        <w:t xml:space="preserve">1000 </w:t>
                      </w:r>
                      <w:proofErr w:type="spellStart"/>
                      <w:r w:rsidRPr="00C7410A">
                        <w:rPr>
                          <w:rFonts w:ascii="Arial" w:hAnsi="Arial" w:cs="Arial"/>
                          <w:b/>
                          <w:bCs/>
                          <w:sz w:val="24"/>
                          <w:szCs w:val="24"/>
                        </w:rPr>
                        <w:t>Midlantic</w:t>
                      </w:r>
                      <w:proofErr w:type="spellEnd"/>
                      <w:r w:rsidRPr="00C7410A">
                        <w:rPr>
                          <w:rFonts w:ascii="Arial" w:hAnsi="Arial" w:cs="Arial"/>
                          <w:b/>
                          <w:bCs/>
                          <w:sz w:val="24"/>
                          <w:szCs w:val="24"/>
                        </w:rPr>
                        <w:t xml:space="preserve"> Dr, Ste 100</w:t>
                      </w:r>
                      <w:r w:rsidRPr="00C7410A">
                        <w:rPr>
                          <w:rFonts w:ascii="Arial" w:hAnsi="Arial" w:cs="Arial"/>
                          <w:b/>
                          <w:bCs/>
                          <w:sz w:val="24"/>
                          <w:szCs w:val="24"/>
                        </w:rPr>
                        <w:br/>
                        <w:t>Mount Laurel, NJ 08054</w:t>
                      </w:r>
                    </w:p>
                  </w:txbxContent>
                </v:textbox>
                <w10:wrap anchory="page"/>
              </v:shape>
            </w:pict>
          </mc:Fallback>
        </mc:AlternateContent>
      </w:r>
      <w:r w:rsidR="00541B82">
        <w:rPr>
          <w:noProof/>
        </w:rPr>
        <w:drawing>
          <wp:anchor distT="0" distB="0" distL="114300" distR="114300" simplePos="0" relativeHeight="251660288" behindDoc="0" locked="0" layoutInCell="1" allowOverlap="1" wp14:anchorId="2E26294D" wp14:editId="0BD0DF71">
            <wp:simplePos x="0" y="0"/>
            <wp:positionH relativeFrom="column">
              <wp:posOffset>-323850</wp:posOffset>
            </wp:positionH>
            <wp:positionV relativeFrom="page">
              <wp:posOffset>619125</wp:posOffset>
            </wp:positionV>
            <wp:extent cx="2619375" cy="371475"/>
            <wp:effectExtent l="0" t="0" r="9525" b="9525"/>
            <wp:wrapNone/>
            <wp:docPr id="1530388454" name="Picture 1" descr="A blu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88454" name="Picture 1" descr="A blue text on a black backgroun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9375" cy="371475"/>
                    </a:xfrm>
                    <a:prstGeom prst="rect">
                      <a:avLst/>
                    </a:prstGeom>
                  </pic:spPr>
                </pic:pic>
              </a:graphicData>
            </a:graphic>
          </wp:anchor>
        </w:drawing>
      </w:r>
    </w:p>
    <w:p w14:paraId="1738846F" w14:textId="77777777" w:rsidR="000A4EFB" w:rsidRPr="000A4EFB" w:rsidRDefault="000A4EFB" w:rsidP="000A4EFB"/>
    <w:p w14:paraId="40A6CABF" w14:textId="77777777" w:rsidR="000A4EFB" w:rsidRPr="000A4EFB" w:rsidRDefault="000A4EFB" w:rsidP="000A4EFB"/>
    <w:p w14:paraId="3F217B80" w14:textId="77777777" w:rsidR="000A4EFB" w:rsidRPr="000A4EFB" w:rsidRDefault="000A4EFB" w:rsidP="000A4EFB"/>
    <w:p w14:paraId="4236B69C" w14:textId="77777777" w:rsidR="000A4EFB" w:rsidRPr="000A4EFB" w:rsidRDefault="000A4EFB" w:rsidP="000A4EFB"/>
    <w:p w14:paraId="02528C9D" w14:textId="77777777" w:rsidR="000A4EFB" w:rsidRPr="000A4EFB" w:rsidRDefault="000A4EFB" w:rsidP="000A4EFB"/>
    <w:p w14:paraId="120E3A60" w14:textId="77777777" w:rsidR="000A4EFB" w:rsidRPr="000A4EFB" w:rsidRDefault="000A4EFB" w:rsidP="000A4EFB"/>
    <w:p w14:paraId="707FF058" w14:textId="77777777" w:rsidR="000A4EFB" w:rsidRPr="000A4EFB" w:rsidRDefault="000A4EFB" w:rsidP="000A4EFB"/>
    <w:p w14:paraId="6D438894" w14:textId="77777777" w:rsidR="000A4EFB" w:rsidRDefault="000A4EFB" w:rsidP="000A4EFB"/>
    <w:p w14:paraId="3296E4A4" w14:textId="77777777" w:rsidR="000401F3" w:rsidRDefault="000401F3" w:rsidP="000A4EFB"/>
    <w:p w14:paraId="0A581D3F" w14:textId="77777777" w:rsidR="000401F3" w:rsidRDefault="000401F3" w:rsidP="000A4EFB"/>
    <w:p w14:paraId="33C3B81E" w14:textId="77777777" w:rsidR="000401F3" w:rsidRDefault="000401F3" w:rsidP="000A4EFB"/>
    <w:p w14:paraId="4076FA21" w14:textId="77777777" w:rsidR="000401F3" w:rsidRDefault="000401F3" w:rsidP="000A4EFB"/>
    <w:p w14:paraId="1094071C" w14:textId="77777777" w:rsidR="00787809" w:rsidRPr="00787809" w:rsidRDefault="00787809" w:rsidP="00787809">
      <w:pPr>
        <w:spacing w:after="0" w:line="276" w:lineRule="auto"/>
        <w:rPr>
          <w:rFonts w:ascii="Arial" w:eastAsia="Calibri" w:hAnsi="Arial" w:cs="Arial"/>
          <w:color w:val="050505"/>
          <w:kern w:val="0"/>
          <w:sz w:val="24"/>
          <w:szCs w:val="24"/>
          <w14:ligatures w14:val="none"/>
        </w:rPr>
      </w:pPr>
      <w:r w:rsidRPr="00787809">
        <w:rPr>
          <w:rFonts w:ascii="Arial" w:eastAsia="Calibri" w:hAnsi="Arial" w:cs="Arial"/>
          <w:color w:val="050505"/>
          <w:kern w:val="0"/>
          <w:sz w:val="24"/>
          <w:szCs w:val="24"/>
          <w14:ligatures w14:val="none"/>
        </w:rPr>
        <w:t>Dear Medicare-eligible Retiree and/or Dependent,</w:t>
      </w:r>
    </w:p>
    <w:p w14:paraId="19E174D9" w14:textId="77777777" w:rsidR="00787809" w:rsidRPr="00787809" w:rsidRDefault="00787809" w:rsidP="00787809">
      <w:pPr>
        <w:spacing w:after="0" w:line="276" w:lineRule="auto"/>
        <w:rPr>
          <w:rFonts w:ascii="Arial" w:eastAsia="Calibri" w:hAnsi="Arial" w:cs="Arial"/>
          <w:color w:val="050505"/>
          <w:kern w:val="0"/>
          <w:sz w:val="24"/>
          <w:szCs w:val="24"/>
          <w14:ligatures w14:val="none"/>
        </w:rPr>
      </w:pPr>
    </w:p>
    <w:p w14:paraId="794C5ABB" w14:textId="797E00AC" w:rsidR="00787809" w:rsidRPr="00787809" w:rsidRDefault="00787809" w:rsidP="00787809">
      <w:pPr>
        <w:spacing w:after="0" w:line="276" w:lineRule="auto"/>
        <w:rPr>
          <w:rFonts w:ascii="Arial" w:eastAsia="Times New Roman" w:hAnsi="Arial" w:cs="Arial"/>
          <w:color w:val="050505"/>
          <w:kern w:val="0"/>
          <w:sz w:val="24"/>
          <w:szCs w:val="24"/>
          <w14:ligatures w14:val="none"/>
        </w:rPr>
      </w:pPr>
      <w:r w:rsidRPr="00787809">
        <w:rPr>
          <w:rFonts w:ascii="Arial" w:eastAsia="Times New Roman" w:hAnsi="Arial" w:cs="Arial"/>
          <w:color w:val="050505"/>
          <w:kern w:val="0"/>
          <w:sz w:val="24"/>
          <w:szCs w:val="24"/>
          <w14:ligatures w14:val="none"/>
        </w:rPr>
        <w:t xml:space="preserve">RetireeFirst received notification from </w:t>
      </w:r>
      <w:r w:rsidR="00872627" w:rsidRPr="00114772">
        <w:rPr>
          <w:rFonts w:ascii="Arial" w:eastAsia="Calibri" w:hAnsi="Arial" w:cs="Arial"/>
          <w:color w:val="222222"/>
          <w:kern w:val="0"/>
          <w:sz w:val="24"/>
          <w:szCs w:val="24"/>
          <w14:ligatures w14:val="none"/>
        </w:rPr>
        <w:t xml:space="preserve">Suburban Teamsters of Northern Illinois Welfare </w:t>
      </w:r>
      <w:r w:rsidR="00872627" w:rsidRPr="00E21ECD">
        <w:rPr>
          <w:rFonts w:ascii="Arial" w:eastAsia="Calibri" w:hAnsi="Arial" w:cs="Arial"/>
          <w:color w:val="222222"/>
          <w:kern w:val="0"/>
          <w:sz w:val="24"/>
          <w:szCs w:val="24"/>
          <w14:ligatures w14:val="none"/>
        </w:rPr>
        <w:t>Fund</w:t>
      </w:r>
      <w:r w:rsidR="00AD7E4A" w:rsidRPr="00E21ECD">
        <w:rPr>
          <w:rFonts w:ascii="Arial" w:eastAsia="Calibri" w:hAnsi="Arial" w:cs="Arial"/>
          <w:color w:val="222222"/>
          <w:kern w:val="0"/>
          <w:sz w:val="24"/>
          <w:szCs w:val="24"/>
          <w14:ligatures w14:val="none"/>
        </w:rPr>
        <w:t xml:space="preserve"> </w:t>
      </w:r>
      <w:r w:rsidRPr="00E21ECD">
        <w:rPr>
          <w:rFonts w:ascii="Arial" w:eastAsia="Times New Roman" w:hAnsi="Arial" w:cs="Arial"/>
          <w:color w:val="050505"/>
          <w:kern w:val="0"/>
          <w:sz w:val="24"/>
          <w:szCs w:val="24"/>
          <w14:ligatures w14:val="none"/>
        </w:rPr>
        <w:t xml:space="preserve">that you will soon be eligible for Medicare, and as a result, should be enrolled into the </w:t>
      </w:r>
      <w:r w:rsidR="00114772" w:rsidRPr="00E21ECD">
        <w:rPr>
          <w:rFonts w:ascii="Arial" w:eastAsia="Times New Roman" w:hAnsi="Arial" w:cs="Arial"/>
          <w:color w:val="050505"/>
          <w:kern w:val="0"/>
          <w:sz w:val="24"/>
          <w:szCs w:val="24"/>
          <w14:ligatures w14:val="none"/>
        </w:rPr>
        <w:t>Humana® Medicare Advantage Prescription Drug</w:t>
      </w:r>
      <w:r w:rsidR="00E21ECD" w:rsidRPr="00E21ECD">
        <w:rPr>
          <w:rFonts w:ascii="Arial" w:eastAsia="Times New Roman" w:hAnsi="Arial" w:cs="Arial"/>
          <w:color w:val="050505"/>
          <w:kern w:val="0"/>
          <w:sz w:val="24"/>
          <w:szCs w:val="24"/>
          <w14:ligatures w14:val="none"/>
        </w:rPr>
        <w:t xml:space="preserve"> (MAPD) PPO</w:t>
      </w:r>
      <w:r w:rsidR="00114772" w:rsidRPr="00E21ECD">
        <w:rPr>
          <w:rFonts w:ascii="Arial" w:eastAsia="Times New Roman" w:hAnsi="Arial" w:cs="Arial"/>
          <w:color w:val="050505"/>
          <w:kern w:val="0"/>
          <w:sz w:val="24"/>
          <w:szCs w:val="24"/>
          <w14:ligatures w14:val="none"/>
        </w:rPr>
        <w:t xml:space="preserve"> </w:t>
      </w:r>
      <w:r w:rsidR="00E21ECD" w:rsidRPr="00E21ECD">
        <w:rPr>
          <w:rFonts w:ascii="Arial" w:eastAsia="Times New Roman" w:hAnsi="Arial" w:cs="Arial"/>
          <w:color w:val="050505"/>
          <w:kern w:val="0"/>
          <w:sz w:val="24"/>
          <w:szCs w:val="24"/>
          <w14:ligatures w14:val="none"/>
        </w:rPr>
        <w:t>Plan</w:t>
      </w:r>
      <w:r w:rsidRPr="00E21ECD">
        <w:rPr>
          <w:rFonts w:ascii="Arial" w:eastAsia="Times New Roman" w:hAnsi="Arial" w:cs="Arial"/>
          <w:kern w:val="0"/>
          <w:sz w:val="24"/>
          <w:szCs w:val="24"/>
          <w14:ligatures w14:val="none"/>
        </w:rPr>
        <w:t>.</w:t>
      </w:r>
      <w:r w:rsidRPr="00787809">
        <w:rPr>
          <w:rFonts w:ascii="Arial" w:eastAsia="Times New Roman" w:hAnsi="Arial" w:cs="Arial"/>
          <w:b/>
          <w:bCs/>
          <w:kern w:val="0"/>
          <w:sz w:val="24"/>
          <w:szCs w:val="24"/>
          <w14:ligatures w14:val="none"/>
        </w:rPr>
        <w:t xml:space="preserve"> </w:t>
      </w:r>
      <w:r w:rsidRPr="00787809">
        <w:rPr>
          <w:rFonts w:ascii="Arial" w:eastAsia="Times New Roman" w:hAnsi="Arial" w:cs="Arial"/>
          <w:color w:val="050505"/>
          <w:kern w:val="0"/>
          <w:sz w:val="24"/>
          <w:szCs w:val="24"/>
          <w14:ligatures w14:val="none"/>
        </w:rPr>
        <w:t xml:space="preserve">RetireeFirst and </w:t>
      </w:r>
      <w:r w:rsidR="00C617FF" w:rsidRPr="00114772">
        <w:rPr>
          <w:rFonts w:ascii="Arial" w:eastAsia="Times New Roman" w:hAnsi="Arial" w:cs="Arial"/>
          <w:color w:val="050505"/>
          <w:kern w:val="0"/>
          <w:sz w:val="24"/>
          <w:szCs w:val="24"/>
          <w14:ligatures w14:val="none"/>
        </w:rPr>
        <w:t>Suburban Teamsters of Northern Illinois Welfare Fund</w:t>
      </w:r>
      <w:r w:rsidR="00C617FF" w:rsidRPr="00C617FF">
        <w:rPr>
          <w:rFonts w:ascii="Arial" w:eastAsia="Times New Roman" w:hAnsi="Arial" w:cs="Arial"/>
          <w:b/>
          <w:bCs/>
          <w:color w:val="050505"/>
          <w:kern w:val="0"/>
          <w:sz w:val="24"/>
          <w:szCs w:val="24"/>
          <w14:ligatures w14:val="none"/>
        </w:rPr>
        <w:t xml:space="preserve"> </w:t>
      </w:r>
      <w:r w:rsidRPr="00787809">
        <w:rPr>
          <w:rFonts w:ascii="Arial" w:eastAsia="Times New Roman" w:hAnsi="Arial" w:cs="Arial"/>
          <w:color w:val="050505"/>
          <w:kern w:val="0"/>
          <w:sz w:val="24"/>
          <w:szCs w:val="24"/>
          <w14:ligatures w14:val="none"/>
        </w:rPr>
        <w:t xml:space="preserve">are excited to offer this comprehensive Medicare Advantage and Prescription Drug (MAPD) plan to you and/or your dependents, in addition to the added benefit of having access to RetireeFirst Advocates. </w:t>
      </w:r>
    </w:p>
    <w:p w14:paraId="0141B717" w14:textId="77777777" w:rsidR="00787809" w:rsidRPr="00787809" w:rsidRDefault="00787809" w:rsidP="00787809">
      <w:pPr>
        <w:spacing w:after="0" w:line="276" w:lineRule="auto"/>
        <w:rPr>
          <w:rFonts w:ascii="Arial" w:eastAsia="Times New Roman" w:hAnsi="Arial" w:cs="Arial"/>
          <w:color w:val="050505"/>
          <w:kern w:val="0"/>
          <w:sz w:val="24"/>
          <w:szCs w:val="24"/>
          <w14:ligatures w14:val="none"/>
        </w:rPr>
      </w:pPr>
      <w:r w:rsidRPr="00787809">
        <w:rPr>
          <w:rFonts w:ascii="Arial" w:eastAsia="Calibri" w:hAnsi="Arial" w:cs="Arial"/>
          <w:noProof/>
          <w:color w:val="050505"/>
          <w:kern w:val="0"/>
          <w14:ligatures w14:val="none"/>
        </w:rPr>
        <mc:AlternateContent>
          <mc:Choice Requires="wps">
            <w:drawing>
              <wp:anchor distT="45720" distB="45720" distL="114300" distR="114300" simplePos="0" relativeHeight="251664384" behindDoc="0" locked="0" layoutInCell="1" allowOverlap="1" wp14:anchorId="3D84ACD1" wp14:editId="25E6A2BF">
                <wp:simplePos x="0" y="0"/>
                <wp:positionH relativeFrom="margin">
                  <wp:posOffset>9525</wp:posOffset>
                </wp:positionH>
                <wp:positionV relativeFrom="paragraph">
                  <wp:posOffset>275590</wp:posOffset>
                </wp:positionV>
                <wp:extent cx="5905500" cy="1404620"/>
                <wp:effectExtent l="19050" t="19050" r="19050" b="15240"/>
                <wp:wrapSquare wrapText="bothSides"/>
                <wp:docPr id="1793809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28575" cap="flat" cmpd="sng" algn="ctr">
                          <a:solidFill>
                            <a:srgbClr val="002060"/>
                          </a:solidFill>
                          <a:prstDash val="solid"/>
                          <a:miter lim="800000"/>
                          <a:headEnd/>
                          <a:tailEnd/>
                        </a:ln>
                        <a:effectLst/>
                      </wps:spPr>
                      <wps:txbx>
                        <w:txbxContent>
                          <w:p w14:paraId="5BBD439F" w14:textId="7678FC0B" w:rsidR="00787809" w:rsidRPr="000C7061" w:rsidRDefault="00787809" w:rsidP="000C7061">
                            <w:pPr>
                              <w:pStyle w:val="Heading3"/>
                              <w:spacing w:line="276" w:lineRule="auto"/>
                              <w:jc w:val="center"/>
                              <w:rPr>
                                <w:rFonts w:ascii="Arial" w:hAnsi="Arial" w:cs="Arial"/>
                                <w:b/>
                                <w:bCs/>
                                <w:color w:val="auto"/>
                              </w:rPr>
                            </w:pPr>
                            <w:r w:rsidRPr="00E17AFE">
                              <w:rPr>
                                <w:rFonts w:ascii="Arial" w:hAnsi="Arial" w:cs="Arial"/>
                                <w:color w:val="auto"/>
                              </w:rPr>
                              <w:t>To finalize your enrollment into the</w:t>
                            </w:r>
                            <w:r w:rsidR="00114772" w:rsidRPr="00114772">
                              <w:t xml:space="preserve"> </w:t>
                            </w:r>
                            <w:r w:rsidR="00114772" w:rsidRPr="00114772">
                              <w:rPr>
                                <w:rFonts w:ascii="Arial" w:hAnsi="Arial" w:cs="Arial"/>
                                <w:b/>
                                <w:bCs/>
                                <w:color w:val="auto"/>
                              </w:rPr>
                              <w:t>Humana®</w:t>
                            </w:r>
                            <w:r w:rsidR="00114772" w:rsidRPr="00114772">
                              <w:rPr>
                                <w:rFonts w:ascii="Arial" w:hAnsi="Arial" w:cs="Arial"/>
                                <w:color w:val="auto"/>
                              </w:rPr>
                              <w:t xml:space="preserve"> </w:t>
                            </w:r>
                            <w:r w:rsidR="009C4075" w:rsidRPr="004B5D4A">
                              <w:rPr>
                                <w:rFonts w:ascii="Arial" w:eastAsia="Times New Roman" w:hAnsi="Arial" w:cs="Arial"/>
                                <w:b/>
                                <w:bCs/>
                                <w:color w:val="050505"/>
                                <w:kern w:val="0"/>
                                <w14:ligatures w14:val="none"/>
                              </w:rPr>
                              <w:t xml:space="preserve">Medicare Advantage Prescription </w:t>
                            </w:r>
                            <w:r w:rsidR="00A62CD7">
                              <w:rPr>
                                <w:rFonts w:ascii="Arial" w:eastAsia="Times New Roman" w:hAnsi="Arial" w:cs="Arial"/>
                                <w:b/>
                                <w:bCs/>
                                <w:color w:val="050505"/>
                                <w:kern w:val="0"/>
                                <w14:ligatures w14:val="none"/>
                              </w:rPr>
                              <w:t>Drug (MAPD) PPO</w:t>
                            </w:r>
                            <w:r w:rsidR="001E37B7">
                              <w:rPr>
                                <w:rFonts w:ascii="Arial" w:eastAsia="Times New Roman" w:hAnsi="Arial" w:cs="Arial"/>
                                <w:b/>
                                <w:bCs/>
                                <w:color w:val="050505"/>
                                <w:kern w:val="0"/>
                                <w14:ligatures w14:val="none"/>
                              </w:rPr>
                              <w:t xml:space="preserve"> Plan</w:t>
                            </w:r>
                            <w:r>
                              <w:rPr>
                                <w:rFonts w:ascii="Arial" w:hAnsi="Arial" w:cs="Arial"/>
                                <w:color w:val="auto"/>
                              </w:rPr>
                              <w:t xml:space="preserve">, </w:t>
                            </w:r>
                            <w:r w:rsidRPr="00E17AFE">
                              <w:rPr>
                                <w:rFonts w:ascii="Arial" w:hAnsi="Arial" w:cs="Arial"/>
                                <w:color w:val="auto"/>
                              </w:rPr>
                              <w:t>the enclosed application need</w:t>
                            </w:r>
                            <w:r w:rsidR="00773A9E">
                              <w:rPr>
                                <w:rFonts w:ascii="Arial" w:hAnsi="Arial" w:cs="Arial"/>
                                <w:color w:val="auto"/>
                              </w:rPr>
                              <w:t>s</w:t>
                            </w:r>
                            <w:r w:rsidRPr="00E17AFE">
                              <w:rPr>
                                <w:rFonts w:ascii="Arial" w:hAnsi="Arial" w:cs="Arial"/>
                                <w:color w:val="auto"/>
                              </w:rPr>
                              <w:t xml:space="preserve"> to be completed and returned to RetireeFirst in the included pre-paid </w:t>
                            </w:r>
                            <w:r>
                              <w:rPr>
                                <w:rFonts w:ascii="Arial" w:hAnsi="Arial" w:cs="Arial"/>
                                <w:color w:val="auto"/>
                              </w:rPr>
                              <w:t>e</w:t>
                            </w:r>
                            <w:r w:rsidRPr="00E17AFE">
                              <w:rPr>
                                <w:rFonts w:ascii="Arial" w:hAnsi="Arial" w:cs="Arial"/>
                                <w:color w:val="auto"/>
                              </w:rPr>
                              <w:t>nvelope</w:t>
                            </w:r>
                            <w:r>
                              <w:rPr>
                                <w:rFonts w:ascii="Arial" w:hAnsi="Arial" w:cs="Arial"/>
                                <w:color w:val="auto"/>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4ACD1" id="_x0000_t202" coordsize="21600,21600" o:spt="202" path="m,l,21600r21600,l21600,xe">
                <v:stroke joinstyle="miter"/>
                <v:path gradientshapeok="t" o:connecttype="rect"/>
              </v:shapetype>
              <v:shape id="_x0000_s1028" type="#_x0000_t202" style="position:absolute;margin-left:.75pt;margin-top:21.7pt;width:46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" strokecolor="#002060" strokeweight="2.25pt">
                <v:textbox style="mso-fit-shape-to-text:t">
                  <w:txbxContent>
                    <w:p w14:paraId="5BBD439F" w14:textId="7678FC0B" w:rsidR="00787809" w:rsidRPr="000C7061" w:rsidRDefault="00787809" w:rsidP="000C7061">
                      <w:pPr>
                        <w:pStyle w:val="Heading3"/>
                        <w:spacing w:line="276" w:lineRule="auto"/>
                        <w:jc w:val="center"/>
                        <w:rPr>
                          <w:rFonts w:ascii="Arial" w:hAnsi="Arial" w:cs="Arial"/>
                          <w:b/>
                          <w:bCs/>
                          <w:color w:val="auto"/>
                        </w:rPr>
                      </w:pPr>
                      <w:r w:rsidRPr="00E17AFE">
                        <w:rPr>
                          <w:rFonts w:ascii="Arial" w:hAnsi="Arial" w:cs="Arial"/>
                          <w:color w:val="auto"/>
                        </w:rPr>
                        <w:t>To finalize your enrollment into the</w:t>
                      </w:r>
                      <w:r w:rsidR="00114772" w:rsidRPr="00114772">
                        <w:t xml:space="preserve"> </w:t>
                      </w:r>
                      <w:r w:rsidR="00114772" w:rsidRPr="00114772">
                        <w:rPr>
                          <w:rFonts w:ascii="Arial" w:hAnsi="Arial" w:cs="Arial"/>
                          <w:b/>
                          <w:bCs/>
                          <w:color w:val="auto"/>
                        </w:rPr>
                        <w:t>Humana®</w:t>
                      </w:r>
                      <w:r w:rsidR="00114772" w:rsidRPr="00114772">
                        <w:rPr>
                          <w:rFonts w:ascii="Arial" w:hAnsi="Arial" w:cs="Arial"/>
                          <w:color w:val="auto"/>
                        </w:rPr>
                        <w:t xml:space="preserve"> </w:t>
                      </w:r>
                      <w:r w:rsidR="009C4075" w:rsidRPr="004B5D4A">
                        <w:rPr>
                          <w:rFonts w:ascii="Arial" w:eastAsia="Times New Roman" w:hAnsi="Arial" w:cs="Arial"/>
                          <w:b/>
                          <w:bCs/>
                          <w:color w:val="050505"/>
                          <w:kern w:val="0"/>
                          <w14:ligatures w14:val="none"/>
                        </w:rPr>
                        <w:t xml:space="preserve">Medicare Advantage Prescription </w:t>
                      </w:r>
                      <w:r w:rsidR="00A62CD7">
                        <w:rPr>
                          <w:rFonts w:ascii="Arial" w:eastAsia="Times New Roman" w:hAnsi="Arial" w:cs="Arial"/>
                          <w:b/>
                          <w:bCs/>
                          <w:color w:val="050505"/>
                          <w:kern w:val="0"/>
                          <w14:ligatures w14:val="none"/>
                        </w:rPr>
                        <w:t>Drug (MAPD) PPO</w:t>
                      </w:r>
                      <w:r w:rsidR="001E37B7">
                        <w:rPr>
                          <w:rFonts w:ascii="Arial" w:eastAsia="Times New Roman" w:hAnsi="Arial" w:cs="Arial"/>
                          <w:b/>
                          <w:bCs/>
                          <w:color w:val="050505"/>
                          <w:kern w:val="0"/>
                          <w14:ligatures w14:val="none"/>
                        </w:rPr>
                        <w:t xml:space="preserve"> Plan</w:t>
                      </w:r>
                      <w:r>
                        <w:rPr>
                          <w:rFonts w:ascii="Arial" w:hAnsi="Arial" w:cs="Arial"/>
                          <w:color w:val="auto"/>
                        </w:rPr>
                        <w:t xml:space="preserve">, </w:t>
                      </w:r>
                      <w:r w:rsidRPr="00E17AFE">
                        <w:rPr>
                          <w:rFonts w:ascii="Arial" w:hAnsi="Arial" w:cs="Arial"/>
                          <w:color w:val="auto"/>
                        </w:rPr>
                        <w:t>the enclosed application need</w:t>
                      </w:r>
                      <w:r w:rsidR="00773A9E">
                        <w:rPr>
                          <w:rFonts w:ascii="Arial" w:hAnsi="Arial" w:cs="Arial"/>
                          <w:color w:val="auto"/>
                        </w:rPr>
                        <w:t>s</w:t>
                      </w:r>
                      <w:r w:rsidRPr="00E17AFE">
                        <w:rPr>
                          <w:rFonts w:ascii="Arial" w:hAnsi="Arial" w:cs="Arial"/>
                          <w:color w:val="auto"/>
                        </w:rPr>
                        <w:t xml:space="preserve"> to be completed and returned to RetireeFirst in the included pre-paid </w:t>
                      </w:r>
                      <w:r>
                        <w:rPr>
                          <w:rFonts w:ascii="Arial" w:hAnsi="Arial" w:cs="Arial"/>
                          <w:color w:val="auto"/>
                        </w:rPr>
                        <w:t>e</w:t>
                      </w:r>
                      <w:r w:rsidRPr="00E17AFE">
                        <w:rPr>
                          <w:rFonts w:ascii="Arial" w:hAnsi="Arial" w:cs="Arial"/>
                          <w:color w:val="auto"/>
                        </w:rPr>
                        <w:t>nvelope</w:t>
                      </w:r>
                      <w:r>
                        <w:rPr>
                          <w:rFonts w:ascii="Arial" w:hAnsi="Arial" w:cs="Arial"/>
                          <w:color w:val="auto"/>
                        </w:rPr>
                        <w:t>.</w:t>
                      </w:r>
                    </w:p>
                  </w:txbxContent>
                </v:textbox>
                <w10:wrap type="square" anchorx="margin"/>
              </v:shape>
            </w:pict>
          </mc:Fallback>
        </mc:AlternateContent>
      </w:r>
    </w:p>
    <w:p w14:paraId="5119AA45" w14:textId="77777777" w:rsidR="00787809" w:rsidRPr="00787809" w:rsidRDefault="00787809" w:rsidP="00787809">
      <w:pPr>
        <w:spacing w:after="0" w:line="276" w:lineRule="auto"/>
        <w:rPr>
          <w:rFonts w:ascii="Arial" w:eastAsia="Times New Roman" w:hAnsi="Arial" w:cs="Arial"/>
          <w:color w:val="000000"/>
          <w:kern w:val="0"/>
          <w:sz w:val="24"/>
          <w:szCs w:val="24"/>
          <w:shd w:val="clear" w:color="auto" w:fill="FFFFFF"/>
          <w14:ligatures w14:val="none"/>
        </w:rPr>
      </w:pPr>
    </w:p>
    <w:p w14:paraId="60A60CC1" w14:textId="77777777" w:rsidR="00787809" w:rsidRPr="00787809" w:rsidRDefault="00787809" w:rsidP="00787809">
      <w:pPr>
        <w:spacing w:after="0" w:line="276" w:lineRule="auto"/>
        <w:rPr>
          <w:rFonts w:ascii="Arial" w:eastAsia="Calibri" w:hAnsi="Arial" w:cs="Arial"/>
          <w:color w:val="050505"/>
          <w:kern w:val="0"/>
          <w:shd w:val="clear" w:color="auto" w:fill="FFFFFF"/>
          <w14:ligatures w14:val="none"/>
        </w:rPr>
      </w:pPr>
      <w:r w:rsidRPr="00787809">
        <w:rPr>
          <w:rFonts w:ascii="Arial" w:eastAsia="Times New Roman" w:hAnsi="Arial" w:cs="Arial"/>
          <w:color w:val="000000"/>
          <w:kern w:val="0"/>
          <w:sz w:val="24"/>
          <w:szCs w:val="24"/>
          <w:shd w:val="clear" w:color="auto" w:fill="FFFFFF"/>
          <w14:ligatures w14:val="none"/>
        </w:rPr>
        <w:t xml:space="preserve">RetireeFirst is a retiree benefits management solutions and advocacy service provider. </w:t>
      </w:r>
      <w:r w:rsidRPr="00787809">
        <w:rPr>
          <w:rFonts w:ascii="Arial" w:eastAsia="Calibri" w:hAnsi="Arial" w:cs="Arial"/>
          <w:color w:val="050505"/>
          <w:kern w:val="0"/>
          <w:sz w:val="24"/>
          <w:szCs w:val="24"/>
          <w:shd w:val="clear" w:color="auto" w:fill="FFFFFF"/>
          <w14:ligatures w14:val="none"/>
        </w:rPr>
        <w:t>RetireeFirst Advocates are US-based and available to help you navigate the</w:t>
      </w:r>
      <w:r w:rsidRPr="00787809">
        <w:rPr>
          <w:rFonts w:ascii="Lato" w:eastAsia="Calibri" w:hAnsi="Lato" w:cs="Arial"/>
          <w:color w:val="050505"/>
          <w:kern w:val="0"/>
          <w:sz w:val="24"/>
          <w:szCs w:val="24"/>
          <w14:ligatures w14:val="none"/>
        </w:rPr>
        <w:t xml:space="preserve"> </w:t>
      </w:r>
      <w:r w:rsidRPr="00787809">
        <w:rPr>
          <w:rFonts w:ascii="Arial" w:eastAsia="Calibri" w:hAnsi="Arial" w:cs="Arial"/>
          <w:color w:val="050505"/>
          <w:kern w:val="0"/>
          <w:sz w:val="24"/>
          <w:szCs w:val="24"/>
          <w:shd w:val="clear" w:color="auto" w:fill="FFFFFF"/>
          <w14:ligatures w14:val="none"/>
        </w:rPr>
        <w:t>complex retiree healthcare landscape and troubleshoot any issues you may have with your</w:t>
      </w:r>
      <w:r w:rsidRPr="00787809">
        <w:rPr>
          <w:rFonts w:ascii="Lato" w:eastAsia="Calibri" w:hAnsi="Lato" w:cs="Arial"/>
          <w:color w:val="050505"/>
          <w:kern w:val="0"/>
          <w:sz w:val="24"/>
          <w:szCs w:val="24"/>
          <w14:ligatures w14:val="none"/>
        </w:rPr>
        <w:t xml:space="preserve"> </w:t>
      </w:r>
      <w:r w:rsidRPr="00787809">
        <w:rPr>
          <w:rFonts w:ascii="Arial" w:eastAsia="Calibri" w:hAnsi="Arial" w:cs="Arial"/>
          <w:color w:val="050505"/>
          <w:kern w:val="0"/>
          <w:sz w:val="24"/>
          <w:szCs w:val="24"/>
          <w:shd w:val="clear" w:color="auto" w:fill="FFFFFF"/>
          <w14:ligatures w14:val="none"/>
        </w:rPr>
        <w:t>insurance carrier, provider’s office, and pharmacy.</w:t>
      </w:r>
    </w:p>
    <w:p w14:paraId="5D443ECC" w14:textId="77777777" w:rsidR="00787809" w:rsidRPr="00787809" w:rsidRDefault="00787809" w:rsidP="00787809">
      <w:pPr>
        <w:spacing w:after="0" w:line="276" w:lineRule="auto"/>
        <w:rPr>
          <w:rFonts w:ascii="Arial" w:eastAsia="Times New Roman" w:hAnsi="Arial" w:cs="Arial"/>
          <w:b/>
          <w:color w:val="050505"/>
          <w:kern w:val="0"/>
          <w:sz w:val="24"/>
          <w:szCs w:val="24"/>
          <w14:ligatures w14:val="none"/>
        </w:rPr>
      </w:pPr>
    </w:p>
    <w:p w14:paraId="1E2A0D86" w14:textId="1348D1D0" w:rsidR="00787809" w:rsidRPr="00787809" w:rsidRDefault="00787809" w:rsidP="00787809">
      <w:pPr>
        <w:spacing w:after="0" w:line="276" w:lineRule="auto"/>
        <w:outlineLvl w:val="2"/>
        <w:rPr>
          <w:rFonts w:ascii="Times New Roman" w:eastAsia="Calibri" w:hAnsi="Times New Roman" w:cs="Times New Roman"/>
          <w:color w:val="023A57"/>
          <w:kern w:val="0"/>
          <w:sz w:val="40"/>
          <w:szCs w:val="40"/>
          <w14:ligatures w14:val="none"/>
        </w:rPr>
      </w:pPr>
      <w:r w:rsidRPr="00787809">
        <w:rPr>
          <w:rFonts w:ascii="Times New Roman" w:eastAsia="Calibri" w:hAnsi="Times New Roman" w:cs="Times New Roman"/>
          <w:color w:val="023A57"/>
          <w:kern w:val="0"/>
          <w:sz w:val="40"/>
          <w:szCs w:val="40"/>
          <w14:ligatures w14:val="none"/>
        </w:rPr>
        <w:lastRenderedPageBreak/>
        <w:t>About Your New Plan</w:t>
      </w:r>
    </w:p>
    <w:p w14:paraId="4E55995B" w14:textId="77777777" w:rsidR="00787809" w:rsidRPr="00787809" w:rsidRDefault="00787809" w:rsidP="00787809">
      <w:pPr>
        <w:autoSpaceDE w:val="0"/>
        <w:autoSpaceDN w:val="0"/>
        <w:adjustRightInd w:val="0"/>
        <w:spacing w:after="0" w:line="276" w:lineRule="auto"/>
        <w:contextualSpacing/>
        <w:rPr>
          <w:rFonts w:ascii="Arial" w:eastAsia="Times New Roman" w:hAnsi="Arial" w:cs="Arial"/>
          <w:b/>
          <w:kern w:val="0"/>
          <w:sz w:val="24"/>
          <w:szCs w:val="24"/>
          <w:u w:val="single"/>
          <w14:ligatures w14:val="none"/>
        </w:rPr>
      </w:pPr>
      <w:r w:rsidRPr="00787809">
        <w:rPr>
          <w:rFonts w:ascii="Arial" w:eastAsia="Times New Roman" w:hAnsi="Arial" w:cs="Arial"/>
          <w:b/>
          <w:kern w:val="0"/>
          <w:sz w:val="24"/>
          <w:szCs w:val="24"/>
          <w:u w:val="single"/>
          <w14:ligatures w14:val="none"/>
        </w:rPr>
        <w:t>Important Things to Know:</w:t>
      </w:r>
    </w:p>
    <w:p w14:paraId="44E9236E" w14:textId="77777777" w:rsidR="00787809" w:rsidRPr="00787809" w:rsidRDefault="00787809" w:rsidP="00787809">
      <w:pPr>
        <w:autoSpaceDE w:val="0"/>
        <w:autoSpaceDN w:val="0"/>
        <w:adjustRightInd w:val="0"/>
        <w:spacing w:after="0" w:line="276" w:lineRule="auto"/>
        <w:contextualSpacing/>
        <w:rPr>
          <w:rFonts w:ascii="Arial" w:eastAsia="Times New Roman" w:hAnsi="Arial" w:cs="Arial"/>
          <w:b/>
          <w:kern w:val="0"/>
          <w:sz w:val="24"/>
          <w:szCs w:val="24"/>
          <w:u w:val="single"/>
          <w14:ligatures w14:val="none"/>
        </w:rPr>
      </w:pPr>
    </w:p>
    <w:p w14:paraId="3F0117F7" w14:textId="226F18D9" w:rsidR="00787809" w:rsidRPr="00E21ECD" w:rsidRDefault="00787809" w:rsidP="00787809">
      <w:pPr>
        <w:numPr>
          <w:ilvl w:val="0"/>
          <w:numId w:val="1"/>
        </w:numPr>
        <w:spacing w:after="0" w:line="276" w:lineRule="auto"/>
        <w:contextualSpacing/>
        <w:rPr>
          <w:rFonts w:ascii="Arial" w:eastAsia="Calibri" w:hAnsi="Arial" w:cs="Arial"/>
          <w:color w:val="000000"/>
          <w:kern w:val="0"/>
          <w:sz w:val="24"/>
          <w:szCs w:val="24"/>
          <w14:ligatures w14:val="none"/>
        </w:rPr>
      </w:pPr>
      <w:r w:rsidRPr="00787809">
        <w:rPr>
          <w:rFonts w:ascii="Arial" w:eastAsia="Calibri" w:hAnsi="Arial" w:cs="Arial"/>
          <w:color w:val="000000"/>
          <w:kern w:val="0"/>
          <w:sz w:val="24"/>
          <w:szCs w:val="24"/>
          <w14:ligatures w14:val="none"/>
        </w:rPr>
        <w:t xml:space="preserve">You must be enrolled in Medicare Parts A and B to participate in the </w:t>
      </w:r>
      <w:bookmarkStart w:id="0" w:name="_Hlk209099477"/>
      <w:r w:rsidR="00A16A72" w:rsidRPr="00E21ECD">
        <w:rPr>
          <w:rFonts w:ascii="Arial" w:eastAsia="Times New Roman" w:hAnsi="Arial" w:cs="Arial"/>
          <w:color w:val="050505"/>
          <w:kern w:val="0"/>
          <w:sz w:val="24"/>
          <w:szCs w:val="24"/>
          <w14:ligatures w14:val="none"/>
        </w:rPr>
        <w:t>Humana®</w:t>
      </w:r>
      <w:r w:rsidRPr="00E21ECD">
        <w:rPr>
          <w:rFonts w:ascii="Arial" w:eastAsia="Calibri" w:hAnsi="Arial" w:cs="Arial"/>
          <w:kern w:val="0"/>
          <w:sz w:val="24"/>
          <w:szCs w:val="24"/>
          <w14:ligatures w14:val="none"/>
        </w:rPr>
        <w:t xml:space="preserve"> </w:t>
      </w:r>
      <w:bookmarkEnd w:id="0"/>
      <w:r w:rsidRPr="00E21ECD">
        <w:rPr>
          <w:rFonts w:ascii="Arial" w:eastAsia="Calibri" w:hAnsi="Arial" w:cs="Arial"/>
          <w:color w:val="000000"/>
          <w:kern w:val="0"/>
          <w:sz w:val="24"/>
          <w:szCs w:val="24"/>
          <w14:ligatures w14:val="none"/>
        </w:rPr>
        <w:t>MAPD Plan.</w:t>
      </w:r>
    </w:p>
    <w:p w14:paraId="280132E0" w14:textId="6B6E383B" w:rsidR="00787809" w:rsidRPr="00E21ECD" w:rsidRDefault="00787809" w:rsidP="00787809">
      <w:pPr>
        <w:numPr>
          <w:ilvl w:val="0"/>
          <w:numId w:val="1"/>
        </w:numPr>
        <w:spacing w:after="0" w:line="276" w:lineRule="auto"/>
        <w:contextualSpacing/>
        <w:rPr>
          <w:rFonts w:ascii="Arial" w:eastAsia="Calibri" w:hAnsi="Arial" w:cs="Arial"/>
          <w:color w:val="000000"/>
          <w:kern w:val="0"/>
          <w:sz w:val="24"/>
          <w:szCs w:val="24"/>
          <w14:ligatures w14:val="none"/>
        </w:rPr>
      </w:pPr>
      <w:r w:rsidRPr="00E21ECD">
        <w:rPr>
          <w:rFonts w:ascii="Arial" w:eastAsia="Calibri" w:hAnsi="Arial" w:cs="Arial"/>
          <w:color w:val="000000"/>
          <w:kern w:val="0"/>
          <w:sz w:val="24"/>
          <w:szCs w:val="24"/>
          <w14:ligatures w14:val="none"/>
        </w:rPr>
        <w:t xml:space="preserve">Put your Medicare card in a safe place in case you need it later. You will use only your </w:t>
      </w:r>
      <w:r w:rsidR="00A16A72" w:rsidRPr="00E21ECD">
        <w:rPr>
          <w:rFonts w:ascii="Arial" w:eastAsia="Times New Roman" w:hAnsi="Arial" w:cs="Arial"/>
          <w:color w:val="050505"/>
          <w:kern w:val="0"/>
          <w:sz w:val="24"/>
          <w:szCs w:val="24"/>
          <w14:ligatures w14:val="none"/>
        </w:rPr>
        <w:t>Humana®</w:t>
      </w:r>
      <w:r w:rsidR="0051559E" w:rsidRPr="00E21ECD">
        <w:rPr>
          <w:rFonts w:ascii="Arial" w:eastAsia="Calibri" w:hAnsi="Arial" w:cs="Arial"/>
          <w:kern w:val="0"/>
          <w:sz w:val="24"/>
          <w:szCs w:val="24"/>
          <w14:ligatures w14:val="none"/>
        </w:rPr>
        <w:t xml:space="preserve"> </w:t>
      </w:r>
      <w:r w:rsidRPr="00E21ECD">
        <w:rPr>
          <w:rFonts w:ascii="Arial" w:eastAsia="Calibri" w:hAnsi="Arial" w:cs="Arial"/>
          <w:color w:val="000000"/>
          <w:kern w:val="0"/>
          <w:sz w:val="24"/>
          <w:szCs w:val="24"/>
          <w14:ligatures w14:val="none"/>
        </w:rPr>
        <w:t>ID card for Medical and Prescription Drugs.</w:t>
      </w:r>
    </w:p>
    <w:p w14:paraId="5109948A" w14:textId="2AE58786" w:rsidR="00787809" w:rsidRPr="00E21ECD" w:rsidRDefault="00787809" w:rsidP="00787809">
      <w:pPr>
        <w:numPr>
          <w:ilvl w:val="0"/>
          <w:numId w:val="1"/>
        </w:numPr>
        <w:spacing w:after="0" w:line="276" w:lineRule="auto"/>
        <w:contextualSpacing/>
        <w:rPr>
          <w:rFonts w:ascii="Arial" w:eastAsia="Calibri" w:hAnsi="Arial" w:cs="Arial"/>
          <w:color w:val="000000"/>
          <w:kern w:val="0"/>
          <w:sz w:val="24"/>
          <w:szCs w:val="24"/>
          <w14:ligatures w14:val="none"/>
        </w:rPr>
      </w:pPr>
      <w:r w:rsidRPr="00E21ECD">
        <w:rPr>
          <w:rFonts w:ascii="Arial" w:eastAsia="Calibri" w:hAnsi="Arial" w:cs="Arial"/>
          <w:kern w:val="0"/>
          <w:sz w:val="24"/>
          <w:szCs w:val="24"/>
          <w14:ligatures w14:val="none"/>
        </w:rPr>
        <w:t xml:space="preserve">You can use any willing Medicare medical provider, regardless of whether the provider is in or out of the </w:t>
      </w:r>
      <w:r w:rsidR="00A16A72" w:rsidRPr="00E21ECD">
        <w:rPr>
          <w:rFonts w:ascii="Arial" w:eastAsia="Times New Roman" w:hAnsi="Arial" w:cs="Arial"/>
          <w:color w:val="050505"/>
          <w:kern w:val="0"/>
          <w:sz w:val="24"/>
          <w:szCs w:val="24"/>
          <w14:ligatures w14:val="none"/>
        </w:rPr>
        <w:t>Humana®</w:t>
      </w:r>
      <w:r w:rsidR="0057181F" w:rsidRPr="00E21ECD">
        <w:rPr>
          <w:rFonts w:ascii="Arial" w:eastAsia="Calibri" w:hAnsi="Arial" w:cs="Arial"/>
          <w:kern w:val="0"/>
          <w:sz w:val="24"/>
          <w:szCs w:val="24"/>
          <w14:ligatures w14:val="none"/>
        </w:rPr>
        <w:t xml:space="preserve"> </w:t>
      </w:r>
      <w:r w:rsidRPr="00E21ECD">
        <w:rPr>
          <w:rFonts w:ascii="Arial" w:eastAsia="Calibri" w:hAnsi="Arial" w:cs="Arial"/>
          <w:kern w:val="0"/>
          <w:sz w:val="24"/>
          <w:szCs w:val="24"/>
          <w14:ligatures w14:val="none"/>
        </w:rPr>
        <w:t xml:space="preserve">network. </w:t>
      </w:r>
    </w:p>
    <w:p w14:paraId="779451D0" w14:textId="77777777" w:rsidR="00787809" w:rsidRPr="00E21ECD" w:rsidRDefault="00787809" w:rsidP="00787809">
      <w:pPr>
        <w:numPr>
          <w:ilvl w:val="0"/>
          <w:numId w:val="1"/>
        </w:numPr>
        <w:spacing w:after="0" w:line="276" w:lineRule="auto"/>
        <w:contextualSpacing/>
        <w:rPr>
          <w:rFonts w:ascii="Arial" w:eastAsia="Calibri" w:hAnsi="Arial" w:cs="Arial"/>
          <w:color w:val="000000"/>
          <w:kern w:val="0"/>
          <w:sz w:val="24"/>
          <w:szCs w:val="24"/>
          <w14:ligatures w14:val="none"/>
        </w:rPr>
      </w:pPr>
      <w:r w:rsidRPr="00E21ECD">
        <w:rPr>
          <w:rFonts w:ascii="Arial" w:eastAsia="Calibri" w:hAnsi="Arial" w:cs="Arial"/>
          <w:kern w:val="0"/>
          <w:sz w:val="24"/>
          <w:szCs w:val="24"/>
          <w14:ligatures w14:val="none"/>
        </w:rPr>
        <w:t xml:space="preserve">No referrals are needed for Medicare covered medical services. </w:t>
      </w:r>
    </w:p>
    <w:p w14:paraId="52E8AF47" w14:textId="7B7603F4" w:rsidR="00787809" w:rsidRPr="00E21ECD" w:rsidRDefault="00787809" w:rsidP="00787809">
      <w:pPr>
        <w:numPr>
          <w:ilvl w:val="0"/>
          <w:numId w:val="1"/>
        </w:numPr>
        <w:spacing w:after="0" w:line="276" w:lineRule="auto"/>
        <w:contextualSpacing/>
        <w:rPr>
          <w:rFonts w:ascii="Arial" w:eastAsia="Calibri" w:hAnsi="Arial" w:cs="Arial"/>
          <w:color w:val="000000"/>
          <w:kern w:val="0"/>
          <w:sz w:val="24"/>
          <w:szCs w:val="24"/>
          <w14:ligatures w14:val="none"/>
        </w:rPr>
      </w:pPr>
      <w:r w:rsidRPr="00E21ECD">
        <w:rPr>
          <w:rFonts w:ascii="Arial" w:eastAsia="Calibri" w:hAnsi="Arial" w:cs="Arial"/>
          <w:color w:val="000000"/>
          <w:kern w:val="0"/>
          <w:sz w:val="24"/>
          <w:szCs w:val="24"/>
          <w14:ligatures w14:val="none"/>
        </w:rPr>
        <w:t xml:space="preserve">You should continue to be able to use almost any retail pharmacy as </w:t>
      </w:r>
      <w:r w:rsidR="00A16A72" w:rsidRPr="00E21ECD">
        <w:rPr>
          <w:rFonts w:ascii="Arial" w:eastAsia="Times New Roman" w:hAnsi="Arial" w:cs="Arial"/>
          <w:color w:val="050505"/>
          <w:kern w:val="0"/>
          <w:sz w:val="24"/>
          <w:szCs w:val="24"/>
          <w14:ligatures w14:val="none"/>
        </w:rPr>
        <w:t>Humana®</w:t>
      </w:r>
      <w:r w:rsidRPr="00E21ECD">
        <w:rPr>
          <w:rFonts w:ascii="Arial" w:eastAsia="Calibri" w:hAnsi="Arial" w:cs="Arial"/>
          <w:kern w:val="0"/>
          <w:sz w:val="24"/>
          <w:szCs w:val="24"/>
          <w14:ligatures w14:val="none"/>
        </w:rPr>
        <w:t xml:space="preserve"> </w:t>
      </w:r>
      <w:r w:rsidRPr="00E21ECD">
        <w:rPr>
          <w:rFonts w:ascii="Arial" w:eastAsia="Calibri" w:hAnsi="Arial" w:cs="Arial"/>
          <w:color w:val="000000"/>
          <w:kern w:val="0"/>
          <w:sz w:val="24"/>
          <w:szCs w:val="24"/>
          <w14:ligatures w14:val="none"/>
        </w:rPr>
        <w:t xml:space="preserve">includes over </w:t>
      </w:r>
      <w:r w:rsidR="00F957D9" w:rsidRPr="00E21ECD">
        <w:rPr>
          <w:rFonts w:ascii="Arial" w:eastAsia="Calibri" w:hAnsi="Arial" w:cs="Arial"/>
          <w:color w:val="000000"/>
          <w:kern w:val="0"/>
          <w:sz w:val="24"/>
          <w:szCs w:val="24"/>
          <w14:ligatures w14:val="none"/>
        </w:rPr>
        <w:t>6</w:t>
      </w:r>
      <w:r w:rsidR="00864BFE" w:rsidRPr="00E21ECD">
        <w:rPr>
          <w:rFonts w:ascii="Arial" w:eastAsia="Calibri" w:hAnsi="Arial" w:cs="Arial"/>
          <w:color w:val="000000"/>
          <w:kern w:val="0"/>
          <w:sz w:val="24"/>
          <w:szCs w:val="24"/>
          <w14:ligatures w14:val="none"/>
        </w:rPr>
        <w:t>3</w:t>
      </w:r>
      <w:r w:rsidR="00F957D9" w:rsidRPr="00E21ECD">
        <w:rPr>
          <w:rFonts w:ascii="Arial" w:eastAsia="Calibri" w:hAnsi="Arial" w:cs="Arial"/>
          <w:color w:val="000000"/>
          <w:kern w:val="0"/>
          <w:sz w:val="24"/>
          <w:szCs w:val="24"/>
          <w14:ligatures w14:val="none"/>
        </w:rPr>
        <w:t>,000</w:t>
      </w:r>
      <w:r w:rsidRPr="00E21ECD">
        <w:rPr>
          <w:rFonts w:ascii="Arial" w:eastAsia="Calibri" w:hAnsi="Arial" w:cs="Arial"/>
          <w:color w:val="000000"/>
          <w:kern w:val="0"/>
          <w:sz w:val="24"/>
          <w:szCs w:val="24"/>
          <w14:ligatures w14:val="none"/>
        </w:rPr>
        <w:t xml:space="preserve"> in-network pharmacies, nationwide.</w:t>
      </w:r>
    </w:p>
    <w:p w14:paraId="439922C4" w14:textId="3659B1F8" w:rsidR="00787809" w:rsidRPr="00E21ECD" w:rsidRDefault="00A16A72" w:rsidP="00787809">
      <w:pPr>
        <w:numPr>
          <w:ilvl w:val="0"/>
          <w:numId w:val="1"/>
        </w:numPr>
        <w:spacing w:after="0" w:line="276" w:lineRule="auto"/>
        <w:contextualSpacing/>
        <w:rPr>
          <w:rFonts w:ascii="Arial" w:eastAsia="Calibri" w:hAnsi="Arial" w:cs="Arial"/>
          <w:color w:val="000000"/>
          <w:kern w:val="0"/>
          <w:sz w:val="24"/>
          <w:szCs w:val="24"/>
          <w14:ligatures w14:val="none"/>
        </w:rPr>
      </w:pPr>
      <w:r w:rsidRPr="00E21ECD">
        <w:rPr>
          <w:rFonts w:ascii="Arial" w:eastAsia="Times New Roman" w:hAnsi="Arial" w:cs="Arial"/>
          <w:color w:val="050505"/>
          <w:kern w:val="0"/>
          <w:sz w:val="24"/>
          <w:szCs w:val="24"/>
          <w14:ligatures w14:val="none"/>
        </w:rPr>
        <w:t>Humana®</w:t>
      </w:r>
      <w:r w:rsidR="00F957D9" w:rsidRPr="00E21ECD">
        <w:rPr>
          <w:rFonts w:ascii="Arial" w:eastAsia="Calibri" w:hAnsi="Arial" w:cs="Arial"/>
          <w:kern w:val="0"/>
          <w:sz w:val="24"/>
          <w:szCs w:val="24"/>
          <w14:ligatures w14:val="none"/>
        </w:rPr>
        <w:t xml:space="preserve"> </w:t>
      </w:r>
      <w:r w:rsidR="00787809" w:rsidRPr="00E21ECD">
        <w:rPr>
          <w:rFonts w:ascii="Arial" w:eastAsia="Calibri" w:hAnsi="Arial" w:cs="Arial"/>
          <w:color w:val="000000"/>
          <w:kern w:val="0"/>
          <w:sz w:val="24"/>
          <w:szCs w:val="24"/>
          <w14:ligatures w14:val="none"/>
        </w:rPr>
        <w:t xml:space="preserve">also offers a Mail Order Pharmacy called </w:t>
      </w:r>
      <w:r w:rsidR="00BA7C5A" w:rsidRPr="00E21ECD">
        <w:rPr>
          <w:rFonts w:ascii="Arial" w:eastAsia="Calibri" w:hAnsi="Arial" w:cs="Arial"/>
          <w:color w:val="000000"/>
          <w:kern w:val="0"/>
          <w:sz w:val="24"/>
          <w:szCs w:val="24"/>
          <w14:ligatures w14:val="none"/>
        </w:rPr>
        <w:t xml:space="preserve">CenterWell </w:t>
      </w:r>
      <w:r w:rsidR="00787809" w:rsidRPr="00E21ECD">
        <w:rPr>
          <w:rFonts w:ascii="Arial" w:eastAsia="Calibri" w:hAnsi="Arial" w:cs="Arial"/>
          <w:color w:val="000000"/>
          <w:kern w:val="0"/>
          <w:sz w:val="24"/>
          <w:szCs w:val="24"/>
          <w14:ligatures w14:val="none"/>
        </w:rPr>
        <w:t xml:space="preserve">for your convenience. If you would like to use the </w:t>
      </w:r>
      <w:r w:rsidR="00BA7C5A" w:rsidRPr="00E21ECD">
        <w:rPr>
          <w:rFonts w:ascii="Arial" w:eastAsia="Calibri" w:hAnsi="Arial" w:cs="Arial"/>
          <w:color w:val="000000"/>
          <w:kern w:val="0"/>
          <w:sz w:val="24"/>
          <w:szCs w:val="24"/>
          <w14:ligatures w14:val="none"/>
        </w:rPr>
        <w:t xml:space="preserve">CenterWell </w:t>
      </w:r>
      <w:r w:rsidR="00787809" w:rsidRPr="00E21ECD">
        <w:rPr>
          <w:rFonts w:ascii="Arial" w:eastAsia="Calibri" w:hAnsi="Arial" w:cs="Arial"/>
          <w:color w:val="000000"/>
          <w:kern w:val="0"/>
          <w:sz w:val="24"/>
          <w:szCs w:val="24"/>
          <w14:ligatures w14:val="none"/>
        </w:rPr>
        <w:t xml:space="preserve">Mail Order Pharmacy, you </w:t>
      </w:r>
      <w:r w:rsidR="00787809" w:rsidRPr="00E21ECD">
        <w:rPr>
          <w:rFonts w:ascii="Arial" w:eastAsia="Calibri" w:hAnsi="Arial" w:cs="Arial"/>
          <w:color w:val="000000"/>
          <w:kern w:val="0"/>
          <w:sz w:val="24"/>
          <w:szCs w:val="24"/>
          <w:u w:val="single"/>
          <w14:ligatures w14:val="none"/>
        </w:rPr>
        <w:t>will</w:t>
      </w:r>
      <w:r w:rsidR="00787809" w:rsidRPr="00E21ECD">
        <w:rPr>
          <w:rFonts w:ascii="Arial" w:eastAsia="Calibri" w:hAnsi="Arial" w:cs="Arial"/>
          <w:color w:val="000000"/>
          <w:kern w:val="0"/>
          <w:sz w:val="24"/>
          <w:szCs w:val="24"/>
          <w14:ligatures w14:val="none"/>
        </w:rPr>
        <w:t xml:space="preserve"> need new prescriptions.  </w:t>
      </w:r>
    </w:p>
    <w:p w14:paraId="64D7893A" w14:textId="0D35F851" w:rsidR="00787809" w:rsidRPr="00E21ECD" w:rsidRDefault="00787809" w:rsidP="00787809">
      <w:pPr>
        <w:numPr>
          <w:ilvl w:val="0"/>
          <w:numId w:val="1"/>
        </w:numPr>
        <w:spacing w:after="0" w:line="276" w:lineRule="auto"/>
        <w:contextualSpacing/>
        <w:rPr>
          <w:rFonts w:ascii="Arial" w:eastAsia="Calibri" w:hAnsi="Arial" w:cs="Arial"/>
          <w:color w:val="000000"/>
          <w:kern w:val="0"/>
          <w:sz w:val="24"/>
          <w:szCs w:val="24"/>
          <w:u w:val="single"/>
          <w14:ligatures w14:val="none"/>
        </w:rPr>
      </w:pPr>
      <w:r w:rsidRPr="00E21ECD">
        <w:rPr>
          <w:rFonts w:ascii="Arial" w:eastAsia="Calibri" w:hAnsi="Arial" w:cs="Arial"/>
          <w:color w:val="000000"/>
          <w:kern w:val="0"/>
          <w:sz w:val="24"/>
          <w:szCs w:val="24"/>
          <w14:ligatures w14:val="none"/>
        </w:rPr>
        <w:t xml:space="preserve">You do not need new prescriptions for retail pharmacies. Simply show your new ID card and your refills will be processed under the </w:t>
      </w:r>
      <w:r w:rsidR="00E509A5" w:rsidRPr="00E21ECD">
        <w:rPr>
          <w:rFonts w:ascii="Arial" w:eastAsia="Times New Roman" w:hAnsi="Arial" w:cs="Arial"/>
          <w:color w:val="050505"/>
          <w:kern w:val="0"/>
          <w:sz w:val="24"/>
          <w:szCs w:val="24"/>
          <w14:ligatures w14:val="none"/>
        </w:rPr>
        <w:t>Humana®</w:t>
      </w:r>
      <w:r w:rsidR="00D01DFB" w:rsidRPr="00E21ECD">
        <w:rPr>
          <w:rFonts w:ascii="Arial" w:eastAsia="Calibri" w:hAnsi="Arial" w:cs="Arial"/>
          <w:kern w:val="0"/>
          <w:sz w:val="24"/>
          <w:szCs w:val="24"/>
          <w14:ligatures w14:val="none"/>
        </w:rPr>
        <w:t xml:space="preserve"> </w:t>
      </w:r>
      <w:r w:rsidRPr="00E21ECD">
        <w:rPr>
          <w:rFonts w:ascii="Arial" w:eastAsia="Calibri" w:hAnsi="Arial" w:cs="Arial"/>
          <w:kern w:val="0"/>
          <w:sz w:val="24"/>
          <w:szCs w:val="24"/>
          <w:shd w:val="clear" w:color="auto" w:fill="FFFFFF"/>
          <w14:ligatures w14:val="none"/>
        </w:rPr>
        <w:t>MAPD Plan.</w:t>
      </w:r>
    </w:p>
    <w:p w14:paraId="3BB84F9C" w14:textId="77777777" w:rsidR="00787809" w:rsidRPr="00E21ECD" w:rsidRDefault="00787809" w:rsidP="00787809">
      <w:pPr>
        <w:spacing w:after="0" w:line="276" w:lineRule="auto"/>
        <w:ind w:left="720"/>
        <w:contextualSpacing/>
        <w:rPr>
          <w:rFonts w:ascii="Arial" w:eastAsia="Calibri" w:hAnsi="Arial" w:cs="Arial"/>
          <w:kern w:val="0"/>
          <w:sz w:val="24"/>
          <w:szCs w:val="24"/>
          <w:shd w:val="clear" w:color="auto" w:fill="FFFFFF"/>
          <w14:ligatures w14:val="none"/>
        </w:rPr>
      </w:pPr>
    </w:p>
    <w:p w14:paraId="28D2EFD6" w14:textId="77777777" w:rsidR="00787809" w:rsidRPr="00787809" w:rsidRDefault="00787809" w:rsidP="00787809">
      <w:pPr>
        <w:spacing w:after="0" w:line="276" w:lineRule="auto"/>
        <w:outlineLvl w:val="2"/>
        <w:rPr>
          <w:rFonts w:ascii="Arial" w:eastAsia="Calibri" w:hAnsi="Arial" w:cs="Arial"/>
          <w:b/>
          <w:bCs/>
          <w:kern w:val="0"/>
          <w:sz w:val="24"/>
          <w:szCs w:val="24"/>
          <w:u w:val="single"/>
          <w14:ligatures w14:val="none"/>
        </w:rPr>
      </w:pPr>
      <w:r w:rsidRPr="00787809">
        <w:rPr>
          <w:rFonts w:ascii="Arial" w:eastAsia="Calibri" w:hAnsi="Arial" w:cs="Arial"/>
          <w:b/>
          <w:bCs/>
          <w:kern w:val="0"/>
          <w:sz w:val="24"/>
          <w:szCs w:val="24"/>
          <w:u w:val="single"/>
          <w14:ligatures w14:val="none"/>
        </w:rPr>
        <w:t>Mailings to Expect in the Coming Months</w:t>
      </w:r>
    </w:p>
    <w:p w14:paraId="3F47A841" w14:textId="77777777" w:rsidR="00787809" w:rsidRPr="00E21ECD" w:rsidRDefault="00787809" w:rsidP="00787809">
      <w:pPr>
        <w:spacing w:after="0" w:line="276" w:lineRule="auto"/>
        <w:rPr>
          <w:rFonts w:ascii="Arial" w:eastAsia="Calibri" w:hAnsi="Arial" w:cs="Arial"/>
          <w:color w:val="050505"/>
          <w:kern w:val="0"/>
          <w14:ligatures w14:val="none"/>
        </w:rPr>
      </w:pPr>
    </w:p>
    <w:p w14:paraId="3B0E9257" w14:textId="49C41F0C" w:rsidR="00787809" w:rsidRPr="00E21ECD" w:rsidRDefault="007D5AED" w:rsidP="00787809">
      <w:pPr>
        <w:numPr>
          <w:ilvl w:val="0"/>
          <w:numId w:val="2"/>
        </w:numPr>
        <w:spacing w:after="200" w:line="276" w:lineRule="auto"/>
        <w:contextualSpacing/>
        <w:rPr>
          <w:rFonts w:ascii="Arial" w:eastAsia="Calibri" w:hAnsi="Arial" w:cs="Arial"/>
          <w:color w:val="050505"/>
          <w:kern w:val="0"/>
          <w:sz w:val="24"/>
          <w:szCs w:val="24"/>
          <w14:ligatures w14:val="none"/>
        </w:rPr>
      </w:pPr>
      <w:r w:rsidRPr="00E21ECD">
        <w:rPr>
          <w:rFonts w:ascii="Arial" w:eastAsia="Times New Roman" w:hAnsi="Arial" w:cs="Arial"/>
          <w:color w:val="050505"/>
          <w:kern w:val="0"/>
          <w:sz w:val="24"/>
          <w:szCs w:val="24"/>
          <w14:ligatures w14:val="none"/>
        </w:rPr>
        <w:t>Humana®</w:t>
      </w:r>
      <w:r w:rsidR="00FE2631" w:rsidRPr="00E21ECD">
        <w:rPr>
          <w:rFonts w:ascii="Arial" w:eastAsia="Calibri" w:hAnsi="Arial" w:cs="Arial"/>
          <w:kern w:val="0"/>
          <w:sz w:val="24"/>
          <w:szCs w:val="24"/>
          <w14:ligatures w14:val="none"/>
        </w:rPr>
        <w:t xml:space="preserve"> </w:t>
      </w:r>
      <w:r w:rsidR="00787809" w:rsidRPr="00E21ECD">
        <w:rPr>
          <w:rFonts w:ascii="Arial" w:eastAsia="Calibri" w:hAnsi="Arial" w:cs="Arial"/>
          <w:color w:val="050505"/>
          <w:kern w:val="0"/>
          <w:sz w:val="24"/>
          <w:szCs w:val="24"/>
          <w14:ligatures w14:val="none"/>
        </w:rPr>
        <w:t>Approval Letter</w:t>
      </w:r>
    </w:p>
    <w:p w14:paraId="3910ED72" w14:textId="54855B6F" w:rsidR="00787809" w:rsidRPr="00E21ECD" w:rsidRDefault="007D5AED" w:rsidP="00787809">
      <w:pPr>
        <w:numPr>
          <w:ilvl w:val="0"/>
          <w:numId w:val="2"/>
        </w:numPr>
        <w:spacing w:after="200" w:line="276" w:lineRule="auto"/>
        <w:contextualSpacing/>
        <w:rPr>
          <w:rFonts w:ascii="Arial" w:eastAsia="Calibri" w:hAnsi="Arial" w:cs="Arial"/>
          <w:color w:val="050505"/>
          <w:kern w:val="0"/>
          <w:sz w:val="24"/>
          <w:szCs w:val="24"/>
          <w14:ligatures w14:val="none"/>
        </w:rPr>
      </w:pPr>
      <w:r w:rsidRPr="00E21ECD">
        <w:rPr>
          <w:rFonts w:ascii="Arial" w:eastAsia="Times New Roman" w:hAnsi="Arial" w:cs="Arial"/>
          <w:color w:val="050505"/>
          <w:kern w:val="0"/>
          <w:sz w:val="24"/>
          <w:szCs w:val="24"/>
          <w14:ligatures w14:val="none"/>
        </w:rPr>
        <w:t>Humana®</w:t>
      </w:r>
      <w:r w:rsidR="00941CB3" w:rsidRPr="00E21ECD">
        <w:rPr>
          <w:rFonts w:ascii="Arial" w:eastAsia="Calibri" w:hAnsi="Arial" w:cs="Arial"/>
          <w:color w:val="050505"/>
          <w:kern w:val="0"/>
          <w:sz w:val="24"/>
          <w:szCs w:val="24"/>
          <w14:ligatures w14:val="none"/>
        </w:rPr>
        <w:t xml:space="preserve"> </w:t>
      </w:r>
      <w:r w:rsidR="00787809" w:rsidRPr="00E21ECD">
        <w:rPr>
          <w:rFonts w:ascii="Arial" w:eastAsia="Calibri" w:hAnsi="Arial" w:cs="Arial"/>
          <w:color w:val="050505"/>
          <w:kern w:val="0"/>
          <w:sz w:val="24"/>
          <w:szCs w:val="24"/>
          <w14:ligatures w14:val="none"/>
        </w:rPr>
        <w:t>Welcome Kit and ID Card</w:t>
      </w:r>
    </w:p>
    <w:p w14:paraId="59720016" w14:textId="593AAA4A" w:rsidR="00787809" w:rsidRPr="00E21ECD" w:rsidRDefault="007D5AED" w:rsidP="00787809">
      <w:pPr>
        <w:numPr>
          <w:ilvl w:val="0"/>
          <w:numId w:val="2"/>
        </w:numPr>
        <w:spacing w:after="200" w:line="276" w:lineRule="auto"/>
        <w:contextualSpacing/>
        <w:rPr>
          <w:rFonts w:ascii="Arial" w:eastAsia="Calibri" w:hAnsi="Arial" w:cs="Arial"/>
          <w:color w:val="050505"/>
          <w:kern w:val="0"/>
          <w:sz w:val="24"/>
          <w:szCs w:val="24"/>
          <w14:ligatures w14:val="none"/>
        </w:rPr>
      </w:pPr>
      <w:r w:rsidRPr="00E21ECD">
        <w:rPr>
          <w:rFonts w:ascii="Arial" w:eastAsia="Times New Roman" w:hAnsi="Arial" w:cs="Arial"/>
          <w:color w:val="050505"/>
          <w:kern w:val="0"/>
          <w:sz w:val="24"/>
          <w:szCs w:val="24"/>
          <w14:ligatures w14:val="none"/>
        </w:rPr>
        <w:t>Humana®</w:t>
      </w:r>
      <w:r w:rsidR="00787809" w:rsidRPr="00E21ECD">
        <w:rPr>
          <w:rFonts w:ascii="Arial" w:eastAsia="Calibri" w:hAnsi="Arial" w:cs="Arial"/>
          <w:color w:val="050505"/>
          <w:kern w:val="0"/>
          <w:sz w:val="24"/>
          <w:szCs w:val="24"/>
          <w14:ligatures w14:val="none"/>
        </w:rPr>
        <w:t xml:space="preserve"> Evidence of Coverage (“EOC”)</w:t>
      </w:r>
    </w:p>
    <w:p w14:paraId="057A2563" w14:textId="77777777" w:rsidR="00787809" w:rsidRPr="00AD56AF" w:rsidRDefault="00787809" w:rsidP="00787809">
      <w:pPr>
        <w:spacing w:after="200" w:line="276" w:lineRule="auto"/>
        <w:contextualSpacing/>
        <w:rPr>
          <w:rFonts w:ascii="Arial" w:eastAsia="Calibri" w:hAnsi="Arial" w:cs="Arial"/>
          <w:color w:val="050505"/>
          <w:kern w:val="0"/>
          <w:sz w:val="24"/>
          <w:szCs w:val="24"/>
          <w14:ligatures w14:val="none"/>
        </w:rPr>
      </w:pPr>
    </w:p>
    <w:p w14:paraId="39F8EED4" w14:textId="30EFAB71" w:rsidR="00787809" w:rsidRPr="00787809" w:rsidRDefault="00787809" w:rsidP="00787809">
      <w:pPr>
        <w:tabs>
          <w:tab w:val="left" w:pos="1035"/>
        </w:tabs>
        <w:spacing w:after="0" w:line="276" w:lineRule="auto"/>
        <w:rPr>
          <w:rFonts w:ascii="Arial" w:eastAsia="Times New Roman" w:hAnsi="Arial" w:cs="Arial"/>
          <w:color w:val="050505"/>
          <w:kern w:val="0"/>
          <w:sz w:val="24"/>
          <w:szCs w:val="24"/>
          <w14:ligatures w14:val="none"/>
        </w:rPr>
      </w:pPr>
      <w:r w:rsidRPr="00AD56AF">
        <w:rPr>
          <w:rFonts w:ascii="Arial" w:eastAsia="Times New Roman" w:hAnsi="Arial" w:cs="Arial"/>
          <w:color w:val="050505"/>
          <w:kern w:val="0"/>
          <w:sz w:val="24"/>
          <w:szCs w:val="24"/>
          <w14:ligatures w14:val="none"/>
        </w:rPr>
        <w:t xml:space="preserve">To learn more about the plan, you can visit </w:t>
      </w:r>
      <w:r w:rsidR="00AD56AF" w:rsidRPr="00AD56AF">
        <w:rPr>
          <w:rFonts w:ascii="Arial" w:hAnsi="Arial" w:cs="Arial"/>
          <w:color w:val="4472C4" w:themeColor="accent1"/>
          <w:sz w:val="24"/>
          <w:szCs w:val="24"/>
        </w:rPr>
        <w:t>www.retireefirst.com/suburbanteamsters/</w:t>
      </w:r>
      <w:r w:rsidRPr="00AD56AF">
        <w:rPr>
          <w:rFonts w:ascii="Arial" w:eastAsia="Times New Roman" w:hAnsi="Arial" w:cs="Arial"/>
          <w:color w:val="4472C4" w:themeColor="accent1"/>
          <w:kern w:val="0"/>
          <w:sz w:val="24"/>
          <w:szCs w:val="24"/>
          <w14:ligatures w14:val="none"/>
        </w:rPr>
        <w:t xml:space="preserve"> </w:t>
      </w:r>
      <w:r w:rsidRPr="00AD56AF">
        <w:rPr>
          <w:rFonts w:ascii="Arial" w:eastAsia="Times New Roman" w:hAnsi="Arial" w:cs="Arial"/>
          <w:color w:val="050505"/>
          <w:kern w:val="0"/>
          <w:sz w:val="24"/>
          <w:szCs w:val="24"/>
          <w14:ligatures w14:val="none"/>
        </w:rPr>
        <w:t>anytime.</w:t>
      </w:r>
    </w:p>
    <w:p w14:paraId="1DEF06C5" w14:textId="77777777" w:rsidR="00787809" w:rsidRPr="00787809" w:rsidRDefault="00787809" w:rsidP="00787809">
      <w:pPr>
        <w:spacing w:after="200" w:line="276" w:lineRule="auto"/>
        <w:contextualSpacing/>
        <w:rPr>
          <w:rFonts w:ascii="Arial" w:eastAsia="Calibri" w:hAnsi="Arial" w:cs="Arial"/>
          <w:color w:val="050505"/>
          <w:kern w:val="0"/>
          <w:sz w:val="24"/>
          <w:szCs w:val="24"/>
          <w:highlight w:val="yellow"/>
          <w14:ligatures w14:val="none"/>
        </w:rPr>
      </w:pPr>
    </w:p>
    <w:p w14:paraId="3C99D5D5" w14:textId="0A82E01A" w:rsidR="00787809" w:rsidRPr="00E21ECD" w:rsidRDefault="00787809" w:rsidP="00787809">
      <w:pPr>
        <w:spacing w:after="0" w:line="276" w:lineRule="auto"/>
        <w:rPr>
          <w:rFonts w:ascii="Arial" w:eastAsia="Times New Roman" w:hAnsi="Arial" w:cs="Arial"/>
          <w:color w:val="050505"/>
          <w:kern w:val="0"/>
          <w:sz w:val="24"/>
          <w:szCs w:val="24"/>
          <w14:ligatures w14:val="none"/>
        </w:rPr>
      </w:pPr>
      <w:r w:rsidRPr="00787809">
        <w:rPr>
          <w:rFonts w:ascii="Arial" w:eastAsia="Times New Roman" w:hAnsi="Arial" w:cs="Arial"/>
          <w:color w:val="050505"/>
          <w:kern w:val="0"/>
          <w:sz w:val="24"/>
          <w:szCs w:val="24"/>
          <w14:ligatures w14:val="none"/>
        </w:rPr>
        <w:t>Enclosed in this mailing is an application</w:t>
      </w:r>
      <w:r w:rsidR="00917514">
        <w:rPr>
          <w:rFonts w:ascii="Arial" w:eastAsia="Times New Roman" w:hAnsi="Arial" w:cs="Arial"/>
          <w:color w:val="050505"/>
          <w:kern w:val="0"/>
          <w:sz w:val="24"/>
          <w:szCs w:val="24"/>
          <w14:ligatures w14:val="none"/>
        </w:rPr>
        <w:t xml:space="preserve"> </w:t>
      </w:r>
      <w:r w:rsidRPr="00787809">
        <w:rPr>
          <w:rFonts w:ascii="Arial" w:eastAsia="Times New Roman" w:hAnsi="Arial" w:cs="Arial"/>
          <w:color w:val="050505"/>
          <w:kern w:val="0"/>
          <w:sz w:val="24"/>
          <w:szCs w:val="24"/>
          <w14:ligatures w14:val="none"/>
        </w:rPr>
        <w:t xml:space="preserve">and an authorized representative form along with a pre-paid envelope to send </w:t>
      </w:r>
      <w:r w:rsidRPr="00E21ECD">
        <w:rPr>
          <w:rFonts w:ascii="Arial" w:eastAsia="Times New Roman" w:hAnsi="Arial" w:cs="Arial"/>
          <w:color w:val="050505"/>
          <w:kern w:val="0"/>
          <w:sz w:val="24"/>
          <w:szCs w:val="24"/>
          <w14:ligatures w14:val="none"/>
        </w:rPr>
        <w:t xml:space="preserve">back to RetireeFirst with your completed form(s), a frequently asked questions document, a </w:t>
      </w:r>
      <w:r w:rsidR="007D5AED" w:rsidRPr="00E21ECD">
        <w:rPr>
          <w:rFonts w:ascii="Arial" w:eastAsia="Times New Roman" w:hAnsi="Arial" w:cs="Arial"/>
          <w:color w:val="050505"/>
          <w:kern w:val="0"/>
          <w:sz w:val="24"/>
          <w:szCs w:val="24"/>
          <w14:ligatures w14:val="none"/>
        </w:rPr>
        <w:t>Humana®</w:t>
      </w:r>
      <w:r w:rsidR="00972D9C" w:rsidRPr="00E21ECD">
        <w:rPr>
          <w:rFonts w:ascii="Arial" w:eastAsia="Times New Roman" w:hAnsi="Arial" w:cs="Arial"/>
          <w:color w:val="050505"/>
          <w:kern w:val="0"/>
          <w:sz w:val="24"/>
          <w:szCs w:val="24"/>
          <w14:ligatures w14:val="none"/>
        </w:rPr>
        <w:t xml:space="preserve"> </w:t>
      </w:r>
      <w:r w:rsidRPr="00E21ECD">
        <w:rPr>
          <w:rFonts w:ascii="Arial" w:eastAsia="Times New Roman" w:hAnsi="Arial" w:cs="Arial"/>
          <w:color w:val="050505"/>
          <w:kern w:val="0"/>
          <w:sz w:val="24"/>
          <w:szCs w:val="24"/>
          <w14:ligatures w14:val="none"/>
        </w:rPr>
        <w:t xml:space="preserve">pre-enrollment kit, and a RetireeFirst magnet. These items can help with enrollment, questions you might have now, adding an authorized representative to your account, details about your plan, and provide easy access to the RetireeFirst dedicated phone numbers for </w:t>
      </w:r>
      <w:r w:rsidR="00B347FB" w:rsidRPr="00E21ECD">
        <w:rPr>
          <w:rFonts w:ascii="Arial" w:eastAsia="Times New Roman" w:hAnsi="Arial" w:cs="Arial"/>
          <w:color w:val="050505"/>
          <w:kern w:val="0"/>
          <w:sz w:val="24"/>
          <w:szCs w:val="24"/>
          <w14:ligatures w14:val="none"/>
        </w:rPr>
        <w:t>Suburban Teamsters of Northern Illinois Welfare Fund</w:t>
      </w:r>
      <w:r w:rsidR="00972D9C" w:rsidRPr="00E21ECD">
        <w:rPr>
          <w:rFonts w:ascii="Arial" w:eastAsia="Times New Roman" w:hAnsi="Arial" w:cs="Arial"/>
          <w:color w:val="050505"/>
          <w:kern w:val="0"/>
          <w:sz w:val="24"/>
          <w:szCs w:val="24"/>
          <w14:ligatures w14:val="none"/>
        </w:rPr>
        <w:t xml:space="preserve"> </w:t>
      </w:r>
      <w:r w:rsidRPr="00E21ECD">
        <w:rPr>
          <w:rFonts w:ascii="Arial" w:eastAsia="Times New Roman" w:hAnsi="Arial" w:cs="Arial"/>
          <w:color w:val="050505"/>
          <w:kern w:val="0"/>
          <w:sz w:val="24"/>
          <w:szCs w:val="24"/>
          <w14:ligatures w14:val="none"/>
        </w:rPr>
        <w:t>retirees.</w:t>
      </w:r>
    </w:p>
    <w:p w14:paraId="74AD28FD" w14:textId="77777777" w:rsidR="00787809" w:rsidRPr="00787809" w:rsidRDefault="00787809" w:rsidP="00787809">
      <w:pPr>
        <w:spacing w:after="0" w:line="276" w:lineRule="auto"/>
        <w:rPr>
          <w:rFonts w:ascii="Arial" w:eastAsia="Times New Roman" w:hAnsi="Arial" w:cs="Arial"/>
          <w:color w:val="050505"/>
          <w:kern w:val="0"/>
          <w:sz w:val="24"/>
          <w:szCs w:val="24"/>
          <w14:ligatures w14:val="none"/>
        </w:rPr>
      </w:pPr>
    </w:p>
    <w:p w14:paraId="320A5F3B" w14:textId="1D50A4CB" w:rsidR="00787809" w:rsidRPr="00787809" w:rsidRDefault="00787809" w:rsidP="00787809">
      <w:pPr>
        <w:spacing w:after="0" w:line="276" w:lineRule="auto"/>
        <w:rPr>
          <w:rFonts w:ascii="Arial" w:eastAsia="Times New Roman" w:hAnsi="Arial" w:cs="Arial"/>
          <w:color w:val="050505"/>
          <w:kern w:val="0"/>
          <w:sz w:val="24"/>
          <w:szCs w:val="24"/>
          <w14:ligatures w14:val="none"/>
        </w:rPr>
      </w:pPr>
      <w:r w:rsidRPr="00787809">
        <w:rPr>
          <w:rFonts w:ascii="Arial" w:eastAsia="Times New Roman" w:hAnsi="Arial" w:cs="Arial"/>
          <w:color w:val="050505"/>
          <w:kern w:val="0"/>
          <w:sz w:val="24"/>
          <w:szCs w:val="24"/>
          <w14:ligatures w14:val="none"/>
        </w:rPr>
        <w:t xml:space="preserve">If you have any questions about your new plan, you can reach RetireeFirst Advocates at </w:t>
      </w:r>
      <w:r w:rsidR="00012787" w:rsidRPr="00012787">
        <w:rPr>
          <w:rFonts w:ascii="Arial" w:eastAsia="Calibri" w:hAnsi="Arial" w:cs="Arial"/>
          <w:b/>
          <w:color w:val="222222"/>
          <w:kern w:val="0"/>
          <w:sz w:val="24"/>
          <w:szCs w:val="24"/>
          <w14:ligatures w14:val="none"/>
        </w:rPr>
        <w:t xml:space="preserve">(630) 233-8135 </w:t>
      </w:r>
      <w:r w:rsidRPr="00012787">
        <w:rPr>
          <w:rFonts w:ascii="Arial" w:eastAsia="Calibri" w:hAnsi="Arial" w:cs="Arial"/>
          <w:b/>
          <w:color w:val="222222"/>
          <w:kern w:val="0"/>
          <w:sz w:val="24"/>
          <w:szCs w:val="24"/>
          <w14:ligatures w14:val="none"/>
        </w:rPr>
        <w:t xml:space="preserve">(TTY 711) or toll free </w:t>
      </w:r>
      <w:r w:rsidR="00012787" w:rsidRPr="00012787">
        <w:rPr>
          <w:rFonts w:ascii="Arial" w:eastAsia="Calibri" w:hAnsi="Arial" w:cs="Arial"/>
          <w:b/>
          <w:color w:val="222222"/>
          <w:kern w:val="0"/>
          <w:sz w:val="24"/>
          <w:szCs w:val="24"/>
          <w14:ligatures w14:val="none"/>
        </w:rPr>
        <w:t xml:space="preserve">(855) 460-7491 </w:t>
      </w:r>
      <w:r w:rsidRPr="00012787">
        <w:rPr>
          <w:rFonts w:ascii="Arial" w:eastAsia="Calibri" w:hAnsi="Arial" w:cs="Arial"/>
          <w:b/>
          <w:color w:val="222222"/>
          <w:kern w:val="0"/>
          <w:sz w:val="24"/>
          <w:szCs w:val="24"/>
          <w14:ligatures w14:val="none"/>
        </w:rPr>
        <w:t xml:space="preserve">(TTY 711), </w:t>
      </w:r>
      <w:r w:rsidRPr="00787809">
        <w:rPr>
          <w:rFonts w:ascii="Arial" w:eastAsia="Calibri" w:hAnsi="Arial" w:cs="Arial"/>
          <w:b/>
          <w:color w:val="222222"/>
          <w:kern w:val="0"/>
          <w:sz w:val="24"/>
          <w:szCs w:val="24"/>
          <w14:ligatures w14:val="none"/>
        </w:rPr>
        <w:t>Monday-Friday, 8am-5pm</w:t>
      </w:r>
      <w:r w:rsidR="00B87E8D">
        <w:rPr>
          <w:rFonts w:ascii="Arial" w:eastAsia="Calibri" w:hAnsi="Arial" w:cs="Arial"/>
          <w:b/>
          <w:color w:val="222222"/>
          <w:kern w:val="0"/>
          <w:sz w:val="24"/>
          <w:szCs w:val="24"/>
          <w14:ligatures w14:val="none"/>
        </w:rPr>
        <w:t xml:space="preserve"> </w:t>
      </w:r>
      <w:r w:rsidR="00B87E8D">
        <w:rPr>
          <w:rFonts w:ascii="Arial" w:eastAsia="Calibri" w:hAnsi="Arial" w:cs="Arial"/>
          <w:b/>
          <w:bCs/>
          <w:color w:val="050505"/>
          <w:kern w:val="0"/>
          <w:sz w:val="24"/>
          <w:szCs w:val="24"/>
          <w14:ligatures w14:val="none"/>
        </w:rPr>
        <w:t>CST</w:t>
      </w:r>
    </w:p>
    <w:p w14:paraId="52F434DF" w14:textId="77777777" w:rsidR="00787809" w:rsidRPr="00787809" w:rsidRDefault="00787809" w:rsidP="00787809">
      <w:pPr>
        <w:spacing w:after="0" w:line="276" w:lineRule="auto"/>
        <w:rPr>
          <w:rFonts w:ascii="Arial" w:eastAsia="Times New Roman" w:hAnsi="Arial" w:cs="Arial"/>
          <w:color w:val="050505"/>
          <w:kern w:val="0"/>
          <w:sz w:val="24"/>
          <w:szCs w:val="24"/>
          <w14:ligatures w14:val="none"/>
        </w:rPr>
      </w:pPr>
    </w:p>
    <w:p w14:paraId="7D9D3210" w14:textId="77777777" w:rsidR="00787809" w:rsidRPr="00787809" w:rsidRDefault="00787809" w:rsidP="00787809">
      <w:pPr>
        <w:spacing w:after="0" w:line="276" w:lineRule="auto"/>
        <w:rPr>
          <w:rFonts w:ascii="Arial" w:eastAsia="Calibri" w:hAnsi="Arial" w:cs="Arial"/>
          <w:color w:val="050505"/>
          <w:kern w:val="0"/>
          <w:sz w:val="24"/>
          <w:szCs w:val="24"/>
          <w14:ligatures w14:val="none"/>
        </w:rPr>
      </w:pPr>
      <w:r w:rsidRPr="00787809">
        <w:rPr>
          <w:rFonts w:ascii="Arial" w:eastAsia="Calibri" w:hAnsi="Arial" w:cs="Arial"/>
          <w:color w:val="050505"/>
          <w:kern w:val="0"/>
          <w:sz w:val="24"/>
          <w:szCs w:val="24"/>
          <w14:ligatures w14:val="none"/>
        </w:rPr>
        <w:t>Sincerely,</w:t>
      </w:r>
    </w:p>
    <w:p w14:paraId="129694F7" w14:textId="77777777" w:rsidR="00787809" w:rsidRPr="00787809" w:rsidRDefault="00787809" w:rsidP="00787809">
      <w:pPr>
        <w:spacing w:after="0" w:line="276" w:lineRule="auto"/>
        <w:rPr>
          <w:rFonts w:ascii="Arial" w:eastAsia="Times New Roman" w:hAnsi="Arial" w:cs="Arial"/>
          <w:color w:val="050505"/>
          <w:kern w:val="0"/>
          <w:sz w:val="24"/>
          <w:szCs w:val="24"/>
          <w14:ligatures w14:val="none"/>
        </w:rPr>
      </w:pPr>
    </w:p>
    <w:p w14:paraId="35DD72AA" w14:textId="77777777" w:rsidR="00787809" w:rsidRPr="00787809" w:rsidRDefault="00787809" w:rsidP="00787809">
      <w:pPr>
        <w:spacing w:after="0" w:line="276" w:lineRule="auto"/>
        <w:rPr>
          <w:rFonts w:ascii="Arial" w:eastAsia="Calibri" w:hAnsi="Arial" w:cs="Arial"/>
          <w:color w:val="050505"/>
          <w:kern w:val="0"/>
          <w:sz w:val="24"/>
          <w:szCs w:val="24"/>
          <w14:ligatures w14:val="none"/>
        </w:rPr>
      </w:pPr>
      <w:r w:rsidRPr="00787809">
        <w:rPr>
          <w:rFonts w:ascii="Arial" w:eastAsia="Calibri" w:hAnsi="Arial" w:cs="Arial"/>
          <w:color w:val="050505"/>
          <w:kern w:val="0"/>
          <w:sz w:val="24"/>
          <w:szCs w:val="24"/>
          <w14:ligatures w14:val="none"/>
        </w:rPr>
        <w:t xml:space="preserve">Your Dedicated RetireeFirst Advocacy Team </w:t>
      </w:r>
    </w:p>
    <w:p w14:paraId="0B84C0AC" w14:textId="77777777" w:rsidR="00787809" w:rsidRPr="00787809" w:rsidRDefault="00787809" w:rsidP="00787809">
      <w:pPr>
        <w:spacing w:after="0" w:line="312" w:lineRule="auto"/>
        <w:rPr>
          <w:rFonts w:ascii="Arial" w:eastAsia="Calibri" w:hAnsi="Arial" w:cs="Arial"/>
          <w:color w:val="050505"/>
          <w:kern w:val="0"/>
          <w14:ligatures w14:val="none"/>
        </w:rPr>
      </w:pPr>
    </w:p>
    <w:p w14:paraId="7EE042F3" w14:textId="77777777" w:rsidR="00787809" w:rsidRPr="00787809" w:rsidRDefault="00787809" w:rsidP="00787809">
      <w:pPr>
        <w:spacing w:after="0" w:line="312" w:lineRule="auto"/>
        <w:rPr>
          <w:rFonts w:ascii="Arial" w:eastAsia="Calibri" w:hAnsi="Arial" w:cs="Arial"/>
          <w:color w:val="050505"/>
          <w:kern w:val="0"/>
          <w14:ligatures w14:val="none"/>
        </w:rPr>
      </w:pPr>
    </w:p>
    <w:p w14:paraId="7C755484" w14:textId="77777777" w:rsidR="00787809" w:rsidRPr="00787809" w:rsidRDefault="00787809" w:rsidP="00787809">
      <w:pPr>
        <w:spacing w:after="0" w:line="312" w:lineRule="auto"/>
        <w:rPr>
          <w:rFonts w:ascii="Arial" w:eastAsia="Calibri" w:hAnsi="Arial" w:cs="Arial"/>
          <w:color w:val="050505"/>
          <w:kern w:val="0"/>
          <w14:ligatures w14:val="none"/>
        </w:rPr>
      </w:pPr>
    </w:p>
    <w:p w14:paraId="3C38500D" w14:textId="77777777" w:rsidR="00787809" w:rsidRPr="00787809" w:rsidRDefault="00787809" w:rsidP="00787809">
      <w:pPr>
        <w:spacing w:after="0" w:line="312" w:lineRule="auto"/>
        <w:rPr>
          <w:rFonts w:ascii="Arial" w:eastAsia="Calibri" w:hAnsi="Arial" w:cs="Arial"/>
          <w:color w:val="050505"/>
          <w:kern w:val="0"/>
          <w14:ligatures w14:val="none"/>
        </w:rPr>
      </w:pPr>
    </w:p>
    <w:p w14:paraId="5763E58D" w14:textId="77777777" w:rsidR="00787809" w:rsidRPr="00787809" w:rsidRDefault="00787809" w:rsidP="00787809">
      <w:pPr>
        <w:spacing w:after="0" w:line="312" w:lineRule="auto"/>
        <w:rPr>
          <w:rFonts w:ascii="Arial" w:eastAsia="Calibri" w:hAnsi="Arial" w:cs="Arial"/>
          <w:color w:val="050505"/>
          <w:kern w:val="0"/>
          <w14:ligatures w14:val="none"/>
        </w:rPr>
      </w:pPr>
    </w:p>
    <w:p w14:paraId="4AF0CD8C" w14:textId="59868A2D" w:rsidR="00787809" w:rsidRPr="000401F3" w:rsidRDefault="00787809" w:rsidP="000401F3">
      <w:pPr>
        <w:spacing w:after="0" w:line="312" w:lineRule="auto"/>
        <w:rPr>
          <w:rFonts w:ascii="Arial" w:eastAsia="Calibri" w:hAnsi="Arial" w:cs="Arial"/>
          <w:color w:val="050505"/>
          <w:kern w:val="0"/>
          <w:sz w:val="24"/>
          <w:szCs w:val="24"/>
          <w14:ligatures w14:val="none"/>
        </w:rPr>
      </w:pPr>
      <w:bookmarkStart w:id="1" w:name="_Hlk155789239"/>
      <w:r w:rsidRPr="00787809">
        <w:rPr>
          <w:rFonts w:ascii="Arial" w:eastAsia="Calibri" w:hAnsi="Arial" w:cs="Arial"/>
          <w:color w:val="050505"/>
          <w:kern w:val="0"/>
          <w:sz w:val="24"/>
          <w:szCs w:val="24"/>
          <w14:ligatures w14:val="none"/>
        </w:rPr>
        <w:t xml:space="preserve">Disclaimer: </w:t>
      </w:r>
      <w:r w:rsidRPr="00787809">
        <w:rPr>
          <w:rFonts w:ascii="Arial" w:eastAsia="Calibri" w:hAnsi="Arial" w:cs="Arial"/>
          <w:color w:val="000000"/>
          <w:kern w:val="0"/>
          <w:sz w:val="24"/>
          <w:szCs w:val="24"/>
          <w14:ligatures w14:val="none"/>
        </w:rPr>
        <w:t>For complete benefit details please refer to the carrier issued materials. This document includes a simplified summary of benefits and does not create any contractual rights.</w:t>
      </w:r>
      <w:bookmarkEnd w:id="1"/>
    </w:p>
    <w:sectPr w:rsidR="00787809" w:rsidRPr="000401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F58F" w14:textId="77777777" w:rsidR="00B43EAD" w:rsidRDefault="00B43EAD" w:rsidP="0080089A">
      <w:r>
        <w:separator/>
      </w:r>
    </w:p>
  </w:endnote>
  <w:endnote w:type="continuationSeparator" w:id="0">
    <w:p w14:paraId="132A4A70" w14:textId="77777777" w:rsidR="00B43EAD" w:rsidRDefault="00B43EAD" w:rsidP="0080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D310" w14:textId="77777777" w:rsidR="007335CE" w:rsidRDefault="0073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4255" w14:textId="77777777" w:rsidR="0080089A" w:rsidRPr="0080089A" w:rsidRDefault="0080089A" w:rsidP="0080089A">
    <w:pPr>
      <w:tabs>
        <w:tab w:val="center" w:pos="4680"/>
        <w:tab w:val="right" w:pos="9360"/>
      </w:tabs>
      <w:spacing w:after="0" w:line="312" w:lineRule="auto"/>
      <w:jc w:val="right"/>
      <w:rPr>
        <w:rFonts w:ascii="Helvetica" w:eastAsia="Calibri" w:hAnsi="Helvetica" w:cs="Arial"/>
        <w:color w:val="050505"/>
        <w:kern w:val="0"/>
        <w:sz w:val="16"/>
        <w:szCs w:val="16"/>
        <w14:ligatures w14:val="none"/>
      </w:rPr>
    </w:pPr>
    <w:r w:rsidRPr="0080089A">
      <w:rPr>
        <w:rFonts w:ascii="Arial" w:eastAsia="Calibri" w:hAnsi="Arial" w:cs="Arial"/>
        <w:noProof/>
        <w:color w:val="050505"/>
        <w:kern w:val="0"/>
        <w:sz w:val="18"/>
        <w:szCs w:val="18"/>
        <w14:ligatures w14:val="none"/>
      </w:rPr>
      <mc:AlternateContent>
        <mc:Choice Requires="wps">
          <w:drawing>
            <wp:anchor distT="0" distB="0" distL="114300" distR="114300" simplePos="0" relativeHeight="251659264" behindDoc="0" locked="0" layoutInCell="1" allowOverlap="1" wp14:anchorId="54F90EFD" wp14:editId="71C0F266">
              <wp:simplePos x="0" y="0"/>
              <wp:positionH relativeFrom="column">
                <wp:posOffset>0</wp:posOffset>
              </wp:positionH>
              <wp:positionV relativeFrom="paragraph">
                <wp:posOffset>43815</wp:posOffset>
              </wp:positionV>
              <wp:extent cx="5943600" cy="0"/>
              <wp:effectExtent l="0" t="0" r="12700" b="12700"/>
              <wp:wrapNone/>
              <wp:docPr id="8" name="Straight Connector 8"/>
              <wp:cNvGraphicFramePr/>
              <a:graphic xmlns:a="http://schemas.openxmlformats.org/drawingml/2006/main">
                <a:graphicData uri="http://schemas.microsoft.com/office/word/2010/wordprocessingShape">
                  <wps:wsp>
                    <wps:cNvCnPr/>
                    <wps:spPr>
                      <a:xfrm flipV="1">
                        <a:off x="0" y="0"/>
                        <a:ext cx="5943600" cy="0"/>
                      </a:xfrm>
                      <a:prstGeom prst="line">
                        <a:avLst/>
                      </a:prstGeom>
                      <a:noFill/>
                      <a:ln w="6350" cap="flat" cmpd="sng" algn="ctr">
                        <a:solidFill>
                          <a:srgbClr val="F36C4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788D8A"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45pt" to="46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" strokecolor="#f36c43" strokeweight=".5pt">
              <v:stroke joinstyle="miter"/>
            </v:line>
          </w:pict>
        </mc:Fallback>
      </mc:AlternateContent>
    </w:r>
  </w:p>
  <w:sdt>
    <w:sdtPr>
      <w:rPr>
        <w:rFonts w:ascii="Arial" w:eastAsia="Calibri" w:hAnsi="Arial" w:cs="Arial"/>
        <w:b/>
        <w:bCs/>
        <w:color w:val="F36C43"/>
        <w:kern w:val="0"/>
        <w:sz w:val="24"/>
        <w:szCs w:val="24"/>
        <w14:ligatures w14:val="none"/>
      </w:rPr>
      <w:id w:val="-1305777015"/>
      <w:docPartObj>
        <w:docPartGallery w:val="Page Numbers (Bottom of Page)"/>
        <w:docPartUnique/>
      </w:docPartObj>
    </w:sdtPr>
    <w:sdtContent>
      <w:p w14:paraId="19428CAD" w14:textId="77777777" w:rsidR="0080089A" w:rsidRPr="0080089A" w:rsidRDefault="0080089A" w:rsidP="0080089A">
        <w:pPr>
          <w:framePr w:wrap="none" w:vAnchor="text" w:hAnchor="page" w:x="10664" w:y="-1"/>
          <w:spacing w:after="0" w:line="312" w:lineRule="auto"/>
          <w:jc w:val="right"/>
          <w:rPr>
            <w:rFonts w:ascii="Arial" w:eastAsia="Calibri" w:hAnsi="Arial" w:cs="Arial"/>
            <w:b/>
            <w:bCs/>
            <w:color w:val="F36C43"/>
            <w:kern w:val="0"/>
            <w:sz w:val="24"/>
            <w:szCs w:val="24"/>
            <w14:ligatures w14:val="none"/>
          </w:rPr>
        </w:pPr>
        <w:r w:rsidRPr="0080089A">
          <w:rPr>
            <w:rFonts w:ascii="Arial" w:eastAsia="Calibri" w:hAnsi="Arial" w:cs="Arial"/>
            <w:b/>
            <w:bCs/>
            <w:color w:val="023A57"/>
            <w:kern w:val="0"/>
            <w:sz w:val="24"/>
            <w:szCs w:val="24"/>
            <w14:ligatures w14:val="none"/>
          </w:rPr>
          <w:fldChar w:fldCharType="begin"/>
        </w:r>
        <w:r w:rsidRPr="0080089A">
          <w:rPr>
            <w:rFonts w:ascii="Arial" w:eastAsia="Calibri" w:hAnsi="Arial" w:cs="Arial"/>
            <w:b/>
            <w:bCs/>
            <w:color w:val="023A57"/>
            <w:kern w:val="0"/>
            <w:sz w:val="24"/>
            <w:szCs w:val="24"/>
            <w14:ligatures w14:val="none"/>
          </w:rPr>
          <w:instrText xml:space="preserve"> PAGE </w:instrText>
        </w:r>
        <w:r w:rsidRPr="0080089A">
          <w:rPr>
            <w:rFonts w:ascii="Arial" w:eastAsia="Calibri" w:hAnsi="Arial" w:cs="Arial"/>
            <w:b/>
            <w:bCs/>
            <w:color w:val="023A57"/>
            <w:kern w:val="0"/>
            <w:sz w:val="24"/>
            <w:szCs w:val="24"/>
            <w14:ligatures w14:val="none"/>
          </w:rPr>
          <w:fldChar w:fldCharType="separate"/>
        </w:r>
        <w:r w:rsidRPr="0080089A">
          <w:rPr>
            <w:rFonts w:ascii="Arial" w:eastAsia="Calibri" w:hAnsi="Arial" w:cs="Arial"/>
            <w:b/>
            <w:bCs/>
            <w:color w:val="023A57"/>
            <w:kern w:val="0"/>
            <w:sz w:val="24"/>
            <w:szCs w:val="24"/>
            <w14:ligatures w14:val="none"/>
          </w:rPr>
          <w:t>1</w:t>
        </w:r>
        <w:r w:rsidRPr="0080089A">
          <w:rPr>
            <w:rFonts w:ascii="Arial" w:eastAsia="Calibri" w:hAnsi="Arial" w:cs="Arial"/>
            <w:b/>
            <w:bCs/>
            <w:color w:val="023A57"/>
            <w:kern w:val="0"/>
            <w:sz w:val="24"/>
            <w:szCs w:val="24"/>
            <w14:ligatures w14:val="none"/>
          </w:rPr>
          <w:fldChar w:fldCharType="end"/>
        </w:r>
      </w:p>
    </w:sdtContent>
  </w:sdt>
  <w:p w14:paraId="291B7B80" w14:textId="77777777" w:rsidR="0080089A" w:rsidRPr="0080089A" w:rsidRDefault="0080089A" w:rsidP="0080089A">
    <w:pPr>
      <w:tabs>
        <w:tab w:val="center" w:pos="4680"/>
        <w:tab w:val="right" w:pos="9360"/>
      </w:tabs>
      <w:spacing w:after="0" w:line="312" w:lineRule="auto"/>
      <w:rPr>
        <w:rFonts w:ascii="Arial" w:eastAsia="Calibri" w:hAnsi="Arial" w:cs="Arial"/>
        <w:color w:val="050505"/>
        <w:kern w:val="0"/>
        <w:sz w:val="24"/>
        <w:szCs w:val="24"/>
        <w14:ligatures w14:val="none"/>
      </w:rPr>
    </w:pPr>
    <w:r w:rsidRPr="0080089A">
      <w:rPr>
        <w:rFonts w:ascii="Arial" w:eastAsia="Calibri" w:hAnsi="Arial" w:cs="Arial"/>
        <w:b/>
        <w:color w:val="023A57"/>
        <w:kern w:val="0"/>
        <w:sz w:val="24"/>
        <w:szCs w:val="24"/>
        <w14:ligatures w14:val="none"/>
      </w:rPr>
      <w:t>RetireeFirst, LLC</w:t>
    </w:r>
  </w:p>
  <w:p w14:paraId="1E5DAF40" w14:textId="77777777" w:rsidR="0080089A" w:rsidRPr="0080089A" w:rsidRDefault="0080089A" w:rsidP="0080089A">
    <w:pPr>
      <w:tabs>
        <w:tab w:val="center" w:pos="4680"/>
        <w:tab w:val="right" w:pos="9360"/>
      </w:tabs>
      <w:spacing w:after="0" w:line="312" w:lineRule="auto"/>
      <w:rPr>
        <w:rFonts w:ascii="Arial" w:eastAsia="Calibri" w:hAnsi="Arial" w:cs="Arial"/>
        <w:color w:val="050505"/>
        <w:kern w:val="0"/>
        <w:sz w:val="24"/>
        <w:szCs w:val="24"/>
        <w14:ligatures w14:val="none"/>
      </w:rPr>
    </w:pPr>
  </w:p>
  <w:p w14:paraId="36D85D54" w14:textId="1613A4F5" w:rsidR="0080089A" w:rsidRPr="0080089A" w:rsidRDefault="0080089A" w:rsidP="0080089A">
    <w:pPr>
      <w:spacing w:after="0" w:line="312" w:lineRule="auto"/>
      <w:rPr>
        <w:rFonts w:ascii="Helvetica" w:eastAsia="Calibri" w:hAnsi="Helvetica" w:cs="Arial"/>
        <w:color w:val="050505"/>
        <w:kern w:val="0"/>
        <w:sz w:val="16"/>
        <w:szCs w:val="16"/>
        <w14:ligatures w14:val="none"/>
      </w:rPr>
    </w:pPr>
    <w:r w:rsidRPr="00176F98">
      <w:rPr>
        <w:rFonts w:ascii="Helvetica" w:eastAsia="Calibri" w:hAnsi="Helvetica" w:cs="Arial"/>
        <w:color w:val="050505"/>
        <w:kern w:val="0"/>
        <w:sz w:val="16"/>
        <w:szCs w:val="16"/>
        <w14:ligatures w14:val="none"/>
      </w:rPr>
      <w:t>MAPD0822_</w:t>
    </w:r>
    <w:r w:rsidR="00D66377" w:rsidRPr="00176F98">
      <w:rPr>
        <w:rFonts w:ascii="Helvetica" w:eastAsia="Calibri" w:hAnsi="Helvetica" w:cs="Arial"/>
        <w:color w:val="050505"/>
        <w:kern w:val="0"/>
        <w:sz w:val="16"/>
        <w:szCs w:val="16"/>
        <w14:ligatures w14:val="none"/>
      </w:rPr>
      <w:t>2026</w:t>
    </w:r>
    <w:r w:rsidRPr="00176F98">
      <w:rPr>
        <w:rFonts w:ascii="Helvetica" w:eastAsia="Calibri" w:hAnsi="Helvetica" w:cs="Arial"/>
        <w:color w:val="050505"/>
        <w:kern w:val="0"/>
        <w:sz w:val="16"/>
        <w:szCs w:val="16"/>
        <w14:ligatures w14:val="none"/>
      </w:rPr>
      <w:t>_EL_</w:t>
    </w:r>
    <w:r w:rsidR="007335CE" w:rsidRPr="00176F98">
      <w:t xml:space="preserve"> </w:t>
    </w:r>
    <w:r w:rsidR="007335CE" w:rsidRPr="00176F98">
      <w:rPr>
        <w:rFonts w:ascii="Helvetica" w:eastAsia="Calibri" w:hAnsi="Helvetica" w:cs="Arial"/>
        <w:color w:val="050505"/>
        <w:kern w:val="0"/>
        <w:sz w:val="16"/>
        <w:szCs w:val="16"/>
        <w14:ligatures w14:val="none"/>
      </w:rPr>
      <w:t xml:space="preserve">Humana® Group Medicare Preferred (PPO) Plan </w:t>
    </w:r>
    <w:r w:rsidRPr="00176F98">
      <w:rPr>
        <w:rFonts w:ascii="Helvetica" w:eastAsia="Calibri" w:hAnsi="Helvetica" w:cs="Arial"/>
        <w:color w:val="050505"/>
        <w:kern w:val="0"/>
        <w:sz w:val="16"/>
        <w:szCs w:val="16"/>
        <w14:ligatures w14:val="none"/>
      </w:rPr>
      <w:t>_LT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1A26" w14:textId="77777777" w:rsidR="007335CE" w:rsidRDefault="0073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ACFE" w14:textId="77777777" w:rsidR="00B43EAD" w:rsidRDefault="00B43EAD" w:rsidP="0080089A">
      <w:r>
        <w:separator/>
      </w:r>
    </w:p>
  </w:footnote>
  <w:footnote w:type="continuationSeparator" w:id="0">
    <w:p w14:paraId="111FD4A9" w14:textId="77777777" w:rsidR="00B43EAD" w:rsidRDefault="00B43EAD" w:rsidP="00800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A3CA" w14:textId="77777777" w:rsidR="007335CE" w:rsidRDefault="00733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18C5" w14:textId="77777777" w:rsidR="007335CE" w:rsidRDefault="00733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38C4" w14:textId="77777777" w:rsidR="007335CE" w:rsidRDefault="0073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3E3F"/>
    <w:multiLevelType w:val="hybridMultilevel"/>
    <w:tmpl w:val="EE0E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912C6"/>
    <w:multiLevelType w:val="hybridMultilevel"/>
    <w:tmpl w:val="F702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941131">
    <w:abstractNumId w:val="0"/>
  </w:num>
  <w:num w:numId="2" w16cid:durableId="2074892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BD"/>
    <w:rsid w:val="00012787"/>
    <w:rsid w:val="000236C5"/>
    <w:rsid w:val="000245FA"/>
    <w:rsid w:val="0003358F"/>
    <w:rsid w:val="000401F3"/>
    <w:rsid w:val="000632CD"/>
    <w:rsid w:val="00096413"/>
    <w:rsid w:val="000A4EFB"/>
    <w:rsid w:val="000A5C92"/>
    <w:rsid w:val="000C5D09"/>
    <w:rsid w:val="000C7061"/>
    <w:rsid w:val="000F2301"/>
    <w:rsid w:val="000F72E1"/>
    <w:rsid w:val="00110308"/>
    <w:rsid w:val="00114772"/>
    <w:rsid w:val="0015134D"/>
    <w:rsid w:val="00176F98"/>
    <w:rsid w:val="00180F5F"/>
    <w:rsid w:val="001D491C"/>
    <w:rsid w:val="001D7CC0"/>
    <w:rsid w:val="001E37B7"/>
    <w:rsid w:val="001E4F4E"/>
    <w:rsid w:val="00225FE5"/>
    <w:rsid w:val="00233AEC"/>
    <w:rsid w:val="00257BD1"/>
    <w:rsid w:val="00296D22"/>
    <w:rsid w:val="002D3176"/>
    <w:rsid w:val="002D640A"/>
    <w:rsid w:val="00302BBA"/>
    <w:rsid w:val="00354716"/>
    <w:rsid w:val="003A5D7A"/>
    <w:rsid w:val="003C64AD"/>
    <w:rsid w:val="004560FB"/>
    <w:rsid w:val="004A5818"/>
    <w:rsid w:val="004B13BD"/>
    <w:rsid w:val="004B5D4A"/>
    <w:rsid w:val="004C2C03"/>
    <w:rsid w:val="004D5526"/>
    <w:rsid w:val="0051559E"/>
    <w:rsid w:val="00517F09"/>
    <w:rsid w:val="00526EC0"/>
    <w:rsid w:val="00541B82"/>
    <w:rsid w:val="0057181F"/>
    <w:rsid w:val="005B2759"/>
    <w:rsid w:val="006124B0"/>
    <w:rsid w:val="0064715F"/>
    <w:rsid w:val="00665611"/>
    <w:rsid w:val="00673274"/>
    <w:rsid w:val="00702EA7"/>
    <w:rsid w:val="007335CE"/>
    <w:rsid w:val="007671A4"/>
    <w:rsid w:val="00773A9E"/>
    <w:rsid w:val="00787809"/>
    <w:rsid w:val="007D5AED"/>
    <w:rsid w:val="0080089A"/>
    <w:rsid w:val="00813A10"/>
    <w:rsid w:val="008250BF"/>
    <w:rsid w:val="00864BFE"/>
    <w:rsid w:val="00872627"/>
    <w:rsid w:val="008834DD"/>
    <w:rsid w:val="008B31E9"/>
    <w:rsid w:val="008D22CC"/>
    <w:rsid w:val="009103ED"/>
    <w:rsid w:val="009141B2"/>
    <w:rsid w:val="00917514"/>
    <w:rsid w:val="00941CB3"/>
    <w:rsid w:val="00972D9C"/>
    <w:rsid w:val="00976650"/>
    <w:rsid w:val="009A4274"/>
    <w:rsid w:val="009B4A54"/>
    <w:rsid w:val="009C4075"/>
    <w:rsid w:val="009C64CB"/>
    <w:rsid w:val="009F3714"/>
    <w:rsid w:val="009F62DF"/>
    <w:rsid w:val="00A16A72"/>
    <w:rsid w:val="00A62CD7"/>
    <w:rsid w:val="00AD56AF"/>
    <w:rsid w:val="00AD7E4A"/>
    <w:rsid w:val="00B1742E"/>
    <w:rsid w:val="00B347FB"/>
    <w:rsid w:val="00B43EAD"/>
    <w:rsid w:val="00B47F7E"/>
    <w:rsid w:val="00B80073"/>
    <w:rsid w:val="00B82F9F"/>
    <w:rsid w:val="00B87E8D"/>
    <w:rsid w:val="00BA652B"/>
    <w:rsid w:val="00BA7C5A"/>
    <w:rsid w:val="00BF36FF"/>
    <w:rsid w:val="00BF4388"/>
    <w:rsid w:val="00C50B58"/>
    <w:rsid w:val="00C617FF"/>
    <w:rsid w:val="00C7410A"/>
    <w:rsid w:val="00C911CB"/>
    <w:rsid w:val="00CD5140"/>
    <w:rsid w:val="00D01DFB"/>
    <w:rsid w:val="00D10354"/>
    <w:rsid w:val="00D15867"/>
    <w:rsid w:val="00D20AE1"/>
    <w:rsid w:val="00D235A4"/>
    <w:rsid w:val="00D66377"/>
    <w:rsid w:val="00DA1491"/>
    <w:rsid w:val="00DC3785"/>
    <w:rsid w:val="00DE43CF"/>
    <w:rsid w:val="00E01426"/>
    <w:rsid w:val="00E21ECD"/>
    <w:rsid w:val="00E3475B"/>
    <w:rsid w:val="00E509A5"/>
    <w:rsid w:val="00E6485B"/>
    <w:rsid w:val="00E7457C"/>
    <w:rsid w:val="00E97CB5"/>
    <w:rsid w:val="00F115E8"/>
    <w:rsid w:val="00F957D9"/>
    <w:rsid w:val="00FB22E4"/>
    <w:rsid w:val="00FB5ABB"/>
    <w:rsid w:val="00FE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30DB1"/>
  <w15:chartTrackingRefBased/>
  <w15:docId w15:val="{B0D25761-7A77-4330-8445-433FD819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878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780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00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89A"/>
  </w:style>
  <w:style w:type="paragraph" w:styleId="Footer">
    <w:name w:val="footer"/>
    <w:basedOn w:val="Normal"/>
    <w:link w:val="FooterChar"/>
    <w:uiPriority w:val="99"/>
    <w:unhideWhenUsed/>
    <w:rsid w:val="00800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455</Words>
  <Characters>2562</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Hullings</dc:creator>
  <cp:keywords/>
  <dc:description/>
  <cp:lastModifiedBy>Mekisha Johnson</cp:lastModifiedBy>
  <cp:revision>41</cp:revision>
  <cp:lastPrinted>2025-05-07T14:35:00Z</cp:lastPrinted>
  <dcterms:created xsi:type="dcterms:W3CDTF">2025-09-18T18:46:00Z</dcterms:created>
  <dcterms:modified xsi:type="dcterms:W3CDTF">2025-12-09T22:30:00Z</dcterms:modified>
</cp:coreProperties>
</file>